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28E" w:rsidRPr="00DC4720" w:rsidRDefault="0082528E" w:rsidP="0082528E">
      <w:pPr>
        <w:rPr>
          <w:b/>
          <w:bCs/>
          <w:i/>
          <w:iCs/>
          <w:sz w:val="22"/>
          <w:szCs w:val="22"/>
        </w:rPr>
      </w:pPr>
      <w:r w:rsidRPr="00DC4720">
        <w:rPr>
          <w:b/>
          <w:bCs/>
          <w:i/>
          <w:iCs/>
          <w:sz w:val="22"/>
          <w:szCs w:val="22"/>
        </w:rPr>
        <w:t>The University of North Carolina at Charlotte</w:t>
      </w:r>
    </w:p>
    <w:p w:rsidR="00DC4720" w:rsidRPr="00DC4720" w:rsidRDefault="0082528E" w:rsidP="0082528E">
      <w:pPr>
        <w:rPr>
          <w:sz w:val="22"/>
          <w:szCs w:val="22"/>
        </w:rPr>
      </w:pPr>
      <w:smartTag w:uri="urn:schemas-microsoft-com:office:smarttags" w:element="PersonName">
        <w:r w:rsidRPr="00DC4720">
          <w:rPr>
            <w:sz w:val="22"/>
            <w:szCs w:val="22"/>
          </w:rPr>
          <w:t>Capital</w:t>
        </w:r>
      </w:smartTag>
      <w:r w:rsidRPr="00DC4720">
        <w:rPr>
          <w:sz w:val="22"/>
          <w:szCs w:val="22"/>
        </w:rPr>
        <w:t xml:space="preserve"> </w:t>
      </w:r>
      <w:r w:rsidR="00DC4720" w:rsidRPr="00DC4720">
        <w:rPr>
          <w:sz w:val="22"/>
          <w:szCs w:val="22"/>
        </w:rPr>
        <w:t>Projects</w:t>
      </w:r>
    </w:p>
    <w:p w:rsidR="0082528E" w:rsidRPr="00DC4720" w:rsidRDefault="0082528E" w:rsidP="0082528E">
      <w:pPr>
        <w:rPr>
          <w:b/>
          <w:bCs/>
          <w:sz w:val="22"/>
          <w:szCs w:val="22"/>
        </w:rPr>
      </w:pPr>
      <w:r w:rsidRPr="00DC4720">
        <w:rPr>
          <w:sz w:val="22"/>
          <w:szCs w:val="22"/>
        </w:rPr>
        <w:t>Facilities Management</w:t>
      </w:r>
      <w:r w:rsidR="00DC4720" w:rsidRPr="00DC4720">
        <w:rPr>
          <w:sz w:val="22"/>
          <w:szCs w:val="22"/>
        </w:rPr>
        <w:t>/Police Building</w:t>
      </w:r>
    </w:p>
    <w:p w:rsidR="0082528E" w:rsidRPr="00DC4720" w:rsidRDefault="0082528E" w:rsidP="0082528E">
      <w:pPr>
        <w:rPr>
          <w:b/>
          <w:bCs/>
          <w:sz w:val="22"/>
          <w:szCs w:val="22"/>
        </w:rPr>
      </w:pPr>
      <w:r w:rsidRPr="00DC4720">
        <w:rPr>
          <w:sz w:val="22"/>
          <w:szCs w:val="22"/>
        </w:rPr>
        <w:t>9201 University City Blvd.</w:t>
      </w:r>
    </w:p>
    <w:p w:rsidR="0082528E" w:rsidRPr="00DC4720" w:rsidRDefault="0082528E" w:rsidP="0082528E">
      <w:pPr>
        <w:rPr>
          <w:sz w:val="22"/>
          <w:szCs w:val="22"/>
        </w:rPr>
      </w:pPr>
      <w:r w:rsidRPr="00DC4720">
        <w:rPr>
          <w:sz w:val="22"/>
          <w:szCs w:val="22"/>
        </w:rPr>
        <w:t>Charlotte, N.C. 28223-0001</w:t>
      </w:r>
    </w:p>
    <w:p w:rsidR="0082528E" w:rsidRPr="00CD2580" w:rsidRDefault="0082528E" w:rsidP="0082528E">
      <w:pPr>
        <w:rPr>
          <w:sz w:val="22"/>
          <w:szCs w:val="22"/>
        </w:rPr>
      </w:pPr>
      <w:r w:rsidRPr="00DC4720">
        <w:rPr>
          <w:sz w:val="22"/>
          <w:szCs w:val="22"/>
        </w:rPr>
        <w:t>TEL: 704</w:t>
      </w:r>
      <w:r w:rsidR="00A20D1E">
        <w:rPr>
          <w:sz w:val="22"/>
          <w:szCs w:val="22"/>
        </w:rPr>
        <w:t>-</w:t>
      </w:r>
      <w:r w:rsidRPr="00DC4720">
        <w:rPr>
          <w:sz w:val="22"/>
          <w:szCs w:val="22"/>
        </w:rPr>
        <w:t>687-</w:t>
      </w:r>
      <w:r w:rsidR="00A20D1E">
        <w:rPr>
          <w:sz w:val="22"/>
          <w:szCs w:val="22"/>
        </w:rPr>
        <w:t>0615</w:t>
      </w:r>
    </w:p>
    <w:p w:rsidR="00512B26" w:rsidRPr="00CD2580" w:rsidRDefault="00512B26" w:rsidP="00512B26">
      <w:pPr>
        <w:rPr>
          <w:b/>
          <w:bCs/>
          <w:sz w:val="22"/>
          <w:szCs w:val="22"/>
        </w:rPr>
      </w:pPr>
      <w:r w:rsidRPr="00CD2580">
        <w:rPr>
          <w:sz w:val="22"/>
          <w:szCs w:val="22"/>
        </w:rPr>
        <w:t>FAX: 704</w:t>
      </w:r>
      <w:r w:rsidR="00A20D1E">
        <w:rPr>
          <w:sz w:val="22"/>
          <w:szCs w:val="22"/>
        </w:rPr>
        <w:t>-</w:t>
      </w:r>
      <w:r w:rsidRPr="00CD2580">
        <w:rPr>
          <w:sz w:val="22"/>
          <w:szCs w:val="22"/>
        </w:rPr>
        <w:t>687-</w:t>
      </w:r>
      <w:r w:rsidR="00A20D1E">
        <w:rPr>
          <w:sz w:val="22"/>
          <w:szCs w:val="22"/>
        </w:rPr>
        <w:t>5275</w:t>
      </w:r>
    </w:p>
    <w:p w:rsidR="00512B26" w:rsidRPr="00CD2580" w:rsidRDefault="00512B26" w:rsidP="0082528E">
      <w:pPr>
        <w:rPr>
          <w:sz w:val="22"/>
          <w:szCs w:val="22"/>
        </w:rPr>
      </w:pPr>
    </w:p>
    <w:p w:rsidR="0082528E" w:rsidRPr="00CD2580" w:rsidRDefault="0082528E" w:rsidP="0082528E">
      <w:pPr>
        <w:rPr>
          <w:sz w:val="22"/>
          <w:szCs w:val="22"/>
        </w:rPr>
      </w:pPr>
    </w:p>
    <w:p w:rsidR="0082528E" w:rsidRDefault="0082528E" w:rsidP="00C974E1">
      <w:pPr>
        <w:tabs>
          <w:tab w:val="left" w:pos="7200"/>
        </w:tabs>
        <w:ind w:left="1440" w:hanging="1440"/>
        <w:rPr>
          <w:b/>
          <w:bCs/>
          <w:sz w:val="22"/>
          <w:szCs w:val="22"/>
        </w:rPr>
      </w:pPr>
      <w:r w:rsidRPr="00CD2580">
        <w:rPr>
          <w:b/>
          <w:bCs/>
          <w:sz w:val="22"/>
          <w:szCs w:val="22"/>
        </w:rPr>
        <w:t>PROJECT</w:t>
      </w:r>
      <w:r w:rsidRPr="00CD2580">
        <w:rPr>
          <w:sz w:val="22"/>
          <w:szCs w:val="22"/>
        </w:rPr>
        <w:t>:</w:t>
      </w:r>
      <w:r w:rsidRPr="00CD2580">
        <w:rPr>
          <w:sz w:val="22"/>
          <w:szCs w:val="22"/>
        </w:rPr>
        <w:tab/>
      </w:r>
      <w:r w:rsidR="00C974E1">
        <w:rPr>
          <w:b/>
          <w:bCs/>
          <w:sz w:val="22"/>
          <w:szCs w:val="22"/>
        </w:rPr>
        <w:t>Residence Hall Phase XIV</w:t>
      </w:r>
      <w:r w:rsidR="00DC4720" w:rsidRPr="00CD2580">
        <w:rPr>
          <w:b/>
          <w:bCs/>
          <w:sz w:val="22"/>
          <w:szCs w:val="22"/>
        </w:rPr>
        <w:t xml:space="preserve"> </w:t>
      </w:r>
      <w:r w:rsidR="00381DF4" w:rsidRPr="00CD2580">
        <w:rPr>
          <w:b/>
          <w:bCs/>
          <w:sz w:val="22"/>
          <w:szCs w:val="22"/>
        </w:rPr>
        <w:t xml:space="preserve"> </w:t>
      </w:r>
      <w:r w:rsidR="00C974E1">
        <w:rPr>
          <w:b/>
          <w:bCs/>
          <w:sz w:val="22"/>
          <w:szCs w:val="22"/>
        </w:rPr>
        <w:t xml:space="preserve"> </w:t>
      </w:r>
      <w:r w:rsidR="00C974E1">
        <w:rPr>
          <w:b/>
          <w:bCs/>
          <w:sz w:val="22"/>
          <w:szCs w:val="22"/>
        </w:rPr>
        <w:tab/>
      </w:r>
      <w:r w:rsidR="00512B26" w:rsidRPr="00CD2580">
        <w:rPr>
          <w:b/>
          <w:bCs/>
          <w:sz w:val="22"/>
          <w:szCs w:val="22"/>
        </w:rPr>
        <w:t xml:space="preserve">Code </w:t>
      </w:r>
      <w:r w:rsidR="00C974E1">
        <w:rPr>
          <w:b/>
          <w:bCs/>
          <w:sz w:val="22"/>
          <w:szCs w:val="22"/>
        </w:rPr>
        <w:t xml:space="preserve">41226   </w:t>
      </w:r>
      <w:r w:rsidR="00512B26" w:rsidRPr="00CD2580">
        <w:rPr>
          <w:b/>
          <w:bCs/>
          <w:sz w:val="22"/>
          <w:szCs w:val="22"/>
        </w:rPr>
        <w:t xml:space="preserve">Item </w:t>
      </w:r>
      <w:r w:rsidR="00C974E1">
        <w:rPr>
          <w:b/>
          <w:bCs/>
          <w:sz w:val="22"/>
          <w:szCs w:val="22"/>
        </w:rPr>
        <w:t>309</w:t>
      </w:r>
    </w:p>
    <w:p w:rsidR="00041D3D" w:rsidRDefault="00041D3D" w:rsidP="00C974E1">
      <w:pPr>
        <w:tabs>
          <w:tab w:val="left" w:pos="7200"/>
        </w:tabs>
        <w:ind w:left="1440" w:hanging="1440"/>
        <w:rPr>
          <w:b/>
          <w:bCs/>
          <w:sz w:val="22"/>
          <w:szCs w:val="22"/>
        </w:rPr>
      </w:pPr>
      <w:r>
        <w:rPr>
          <w:b/>
          <w:bCs/>
          <w:sz w:val="22"/>
          <w:szCs w:val="22"/>
        </w:rPr>
        <w:tab/>
        <w:t>and</w:t>
      </w:r>
    </w:p>
    <w:p w:rsidR="00C974E1" w:rsidRDefault="00C974E1" w:rsidP="00C974E1">
      <w:pPr>
        <w:tabs>
          <w:tab w:val="left" w:pos="7200"/>
        </w:tabs>
        <w:ind w:left="1440" w:hanging="1440"/>
        <w:rPr>
          <w:b/>
          <w:bCs/>
          <w:sz w:val="22"/>
          <w:szCs w:val="22"/>
        </w:rPr>
      </w:pPr>
      <w:r>
        <w:rPr>
          <w:b/>
          <w:bCs/>
          <w:sz w:val="22"/>
          <w:szCs w:val="22"/>
        </w:rPr>
        <w:tab/>
        <w:t xml:space="preserve">South Entrance Intersection Improvements   </w:t>
      </w:r>
      <w:r>
        <w:rPr>
          <w:b/>
          <w:bCs/>
          <w:sz w:val="22"/>
          <w:szCs w:val="22"/>
        </w:rPr>
        <w:tab/>
      </w:r>
      <w:r w:rsidRPr="00CD2580">
        <w:rPr>
          <w:b/>
          <w:bCs/>
          <w:sz w:val="22"/>
          <w:szCs w:val="22"/>
        </w:rPr>
        <w:t xml:space="preserve">Code </w:t>
      </w:r>
      <w:proofErr w:type="gramStart"/>
      <w:r>
        <w:rPr>
          <w:b/>
          <w:bCs/>
          <w:sz w:val="22"/>
          <w:szCs w:val="22"/>
        </w:rPr>
        <w:t xml:space="preserve">41326  </w:t>
      </w:r>
      <w:r w:rsidRPr="00CD2580">
        <w:rPr>
          <w:b/>
          <w:bCs/>
          <w:sz w:val="22"/>
          <w:szCs w:val="22"/>
        </w:rPr>
        <w:t xml:space="preserve"> Item</w:t>
      </w:r>
      <w:proofErr w:type="gramEnd"/>
      <w:r w:rsidRPr="00CD2580">
        <w:rPr>
          <w:b/>
          <w:bCs/>
          <w:sz w:val="22"/>
          <w:szCs w:val="22"/>
        </w:rPr>
        <w:t xml:space="preserve"> </w:t>
      </w:r>
      <w:r>
        <w:rPr>
          <w:b/>
          <w:bCs/>
          <w:sz w:val="22"/>
          <w:szCs w:val="22"/>
        </w:rPr>
        <w:t>310</w:t>
      </w:r>
    </w:p>
    <w:p w:rsidR="00C974E1" w:rsidRDefault="00C974E1" w:rsidP="00C974E1">
      <w:pPr>
        <w:tabs>
          <w:tab w:val="left" w:pos="7200"/>
        </w:tabs>
        <w:ind w:left="1440" w:hanging="1440"/>
        <w:rPr>
          <w:b/>
          <w:bCs/>
          <w:sz w:val="22"/>
          <w:szCs w:val="22"/>
        </w:rPr>
      </w:pPr>
      <w:r>
        <w:rPr>
          <w:b/>
          <w:bCs/>
          <w:sz w:val="22"/>
          <w:szCs w:val="22"/>
        </w:rPr>
        <w:tab/>
      </w:r>
    </w:p>
    <w:p w:rsidR="00C974E1" w:rsidRPr="00DC4720" w:rsidRDefault="00C974E1" w:rsidP="00C974E1">
      <w:pPr>
        <w:ind w:left="720" w:firstLine="720"/>
        <w:rPr>
          <w:sz w:val="22"/>
          <w:szCs w:val="22"/>
        </w:rPr>
      </w:pPr>
      <w:r w:rsidRPr="00CD2580">
        <w:rPr>
          <w:b/>
          <w:bCs/>
          <w:sz w:val="22"/>
          <w:szCs w:val="22"/>
        </w:rPr>
        <w:t>Construction Materials Testing and Special Inspections</w:t>
      </w:r>
    </w:p>
    <w:p w:rsidR="0082528E" w:rsidRPr="00DC4720" w:rsidRDefault="0082528E" w:rsidP="0082528E">
      <w:pPr>
        <w:rPr>
          <w:sz w:val="22"/>
          <w:szCs w:val="22"/>
        </w:rPr>
      </w:pPr>
    </w:p>
    <w:p w:rsidR="0082528E" w:rsidRPr="00DC4720" w:rsidRDefault="0082528E" w:rsidP="0082528E">
      <w:pPr>
        <w:rPr>
          <w:sz w:val="22"/>
          <w:szCs w:val="22"/>
        </w:rPr>
      </w:pPr>
    </w:p>
    <w:p w:rsidR="0082528E" w:rsidRPr="00DC4720" w:rsidRDefault="0082528E" w:rsidP="00491B39">
      <w:pPr>
        <w:pStyle w:val="BodyText"/>
        <w:jc w:val="left"/>
        <w:rPr>
          <w:szCs w:val="22"/>
        </w:rPr>
      </w:pPr>
      <w:r w:rsidRPr="00DC4720">
        <w:rPr>
          <w:szCs w:val="22"/>
        </w:rPr>
        <w:t xml:space="preserve">Thank you for your interest in the subject project.  This information is being provided to all firms which express an interest in the design of the project.  </w:t>
      </w:r>
    </w:p>
    <w:p w:rsidR="0082528E" w:rsidRPr="00DC4720" w:rsidRDefault="0082528E" w:rsidP="00491B39">
      <w:pPr>
        <w:rPr>
          <w:sz w:val="22"/>
          <w:szCs w:val="22"/>
        </w:rPr>
      </w:pPr>
    </w:p>
    <w:p w:rsidR="00221BFA" w:rsidRPr="00DC4720" w:rsidRDefault="00221BFA" w:rsidP="00491B39">
      <w:pPr>
        <w:rPr>
          <w:sz w:val="22"/>
          <w:szCs w:val="22"/>
        </w:rPr>
      </w:pPr>
      <w:r w:rsidRPr="00831463">
        <w:rPr>
          <w:b/>
          <w:sz w:val="22"/>
          <w:szCs w:val="22"/>
        </w:rPr>
        <w:t xml:space="preserve">Submittals are due </w:t>
      </w:r>
      <w:r w:rsidR="00DC4720" w:rsidRPr="00831463">
        <w:rPr>
          <w:b/>
          <w:sz w:val="22"/>
          <w:szCs w:val="22"/>
        </w:rPr>
        <w:t>to the Capital Projects</w:t>
      </w:r>
      <w:r w:rsidRPr="00831463">
        <w:rPr>
          <w:b/>
          <w:sz w:val="22"/>
          <w:szCs w:val="22"/>
        </w:rPr>
        <w:t xml:space="preserve"> office by </w:t>
      </w:r>
      <w:r w:rsidR="00CD2580" w:rsidRPr="00831463">
        <w:rPr>
          <w:b/>
          <w:sz w:val="22"/>
          <w:szCs w:val="22"/>
          <w:u w:val="single"/>
        </w:rPr>
        <w:t xml:space="preserve">2:00pm on </w:t>
      </w:r>
      <w:r w:rsidR="00C974E1">
        <w:rPr>
          <w:b/>
          <w:sz w:val="22"/>
          <w:szCs w:val="22"/>
          <w:u w:val="single"/>
        </w:rPr>
        <w:t>Wednesday, January 2</w:t>
      </w:r>
      <w:r w:rsidR="00481372">
        <w:rPr>
          <w:b/>
          <w:sz w:val="22"/>
          <w:szCs w:val="22"/>
          <w:u w:val="single"/>
        </w:rPr>
        <w:t>8</w:t>
      </w:r>
      <w:r w:rsidR="00C974E1">
        <w:rPr>
          <w:b/>
          <w:sz w:val="22"/>
          <w:szCs w:val="22"/>
          <w:u w:val="single"/>
        </w:rPr>
        <w:t>, 2015</w:t>
      </w:r>
      <w:r w:rsidRPr="00DC4720">
        <w:rPr>
          <w:sz w:val="22"/>
          <w:szCs w:val="22"/>
        </w:rPr>
        <w:t xml:space="preserve">.  </w:t>
      </w:r>
      <w:r w:rsidR="00656E5A" w:rsidRPr="00DC4720">
        <w:rPr>
          <w:sz w:val="22"/>
          <w:szCs w:val="22"/>
        </w:rPr>
        <w:t xml:space="preserve">Please deliver </w:t>
      </w:r>
      <w:r w:rsidR="00656E5A" w:rsidRPr="00DC4720">
        <w:rPr>
          <w:sz w:val="22"/>
          <w:szCs w:val="22"/>
          <w:u w:val="single"/>
        </w:rPr>
        <w:t>three</w:t>
      </w:r>
      <w:r w:rsidR="0042514A" w:rsidRPr="00DC4720">
        <w:rPr>
          <w:sz w:val="22"/>
          <w:szCs w:val="22"/>
          <w:u w:val="single"/>
        </w:rPr>
        <w:t xml:space="preserve"> (3)</w:t>
      </w:r>
      <w:r w:rsidR="00656E5A" w:rsidRPr="00DC4720">
        <w:rPr>
          <w:sz w:val="22"/>
          <w:szCs w:val="22"/>
        </w:rPr>
        <w:t xml:space="preserve"> </w:t>
      </w:r>
      <w:r w:rsidR="00DC4720">
        <w:rPr>
          <w:sz w:val="22"/>
          <w:szCs w:val="22"/>
        </w:rPr>
        <w:t xml:space="preserve">print </w:t>
      </w:r>
      <w:r w:rsidR="00656E5A" w:rsidRPr="00DC4720">
        <w:rPr>
          <w:sz w:val="22"/>
          <w:szCs w:val="22"/>
        </w:rPr>
        <w:t>copies</w:t>
      </w:r>
      <w:r w:rsidR="00DC4720">
        <w:rPr>
          <w:sz w:val="22"/>
          <w:szCs w:val="22"/>
        </w:rPr>
        <w:t xml:space="preserve"> and </w:t>
      </w:r>
      <w:r w:rsidR="00DC4720">
        <w:rPr>
          <w:sz w:val="22"/>
          <w:szCs w:val="22"/>
          <w:u w:val="single"/>
        </w:rPr>
        <w:t>one (1)</w:t>
      </w:r>
      <w:r w:rsidR="00DC4720">
        <w:rPr>
          <w:sz w:val="22"/>
          <w:szCs w:val="22"/>
        </w:rPr>
        <w:t xml:space="preserve"> digital copy</w:t>
      </w:r>
      <w:r w:rsidR="00656E5A" w:rsidRPr="00DC4720">
        <w:rPr>
          <w:sz w:val="22"/>
          <w:szCs w:val="22"/>
        </w:rPr>
        <w:t xml:space="preserve"> </w:t>
      </w:r>
      <w:r w:rsidR="00C974E1">
        <w:rPr>
          <w:sz w:val="22"/>
          <w:szCs w:val="22"/>
        </w:rPr>
        <w:t xml:space="preserve">(assembled into a single file) </w:t>
      </w:r>
      <w:r w:rsidR="00656E5A" w:rsidRPr="00DC4720">
        <w:rPr>
          <w:sz w:val="22"/>
          <w:szCs w:val="22"/>
        </w:rPr>
        <w:t xml:space="preserve">of the submittal to the address indicated above. </w:t>
      </w:r>
      <w:r w:rsidR="0042514A" w:rsidRPr="00DC4720">
        <w:rPr>
          <w:sz w:val="22"/>
          <w:szCs w:val="22"/>
        </w:rPr>
        <w:t xml:space="preserve"> </w:t>
      </w:r>
      <w:r w:rsidR="0082528E" w:rsidRPr="00DC4720">
        <w:rPr>
          <w:sz w:val="22"/>
          <w:szCs w:val="22"/>
        </w:rPr>
        <w:t xml:space="preserve">Submittals are to include the standard </w:t>
      </w:r>
      <w:r w:rsidR="00A20D1E">
        <w:rPr>
          <w:sz w:val="22"/>
          <w:szCs w:val="22"/>
        </w:rPr>
        <w:t>330</w:t>
      </w:r>
      <w:r w:rsidR="0082528E" w:rsidRPr="00DC4720">
        <w:rPr>
          <w:sz w:val="22"/>
          <w:szCs w:val="22"/>
        </w:rPr>
        <w:t xml:space="preserve"> </w:t>
      </w:r>
      <w:r w:rsidR="0040333F" w:rsidRPr="00DC4720">
        <w:rPr>
          <w:sz w:val="22"/>
          <w:szCs w:val="22"/>
        </w:rPr>
        <w:t>Form,</w:t>
      </w:r>
      <w:r w:rsidR="00913064" w:rsidRPr="00DC4720">
        <w:rPr>
          <w:sz w:val="22"/>
          <w:szCs w:val="22"/>
        </w:rPr>
        <w:t xml:space="preserve"> </w:t>
      </w:r>
      <w:r w:rsidR="0042514A" w:rsidRPr="00DC4720">
        <w:rPr>
          <w:sz w:val="22"/>
          <w:szCs w:val="22"/>
        </w:rPr>
        <w:t xml:space="preserve">the UNC Charlotte </w:t>
      </w:r>
      <w:r w:rsidR="00913064" w:rsidRPr="00DC4720">
        <w:rPr>
          <w:sz w:val="22"/>
          <w:szCs w:val="22"/>
        </w:rPr>
        <w:t>Consultant’s</w:t>
      </w:r>
      <w:r w:rsidR="0082528E" w:rsidRPr="00DC4720">
        <w:rPr>
          <w:sz w:val="22"/>
          <w:szCs w:val="22"/>
        </w:rPr>
        <w:t xml:space="preserve"> Supplemental Information Form, along with any additional information considered appropriate.  </w:t>
      </w:r>
      <w:r w:rsidRPr="00DC4720">
        <w:rPr>
          <w:sz w:val="22"/>
          <w:szCs w:val="22"/>
        </w:rPr>
        <w:t xml:space="preserve">In your submittal, please emphasize the achievements and qualifications of those persons who would be working on our project.  If you present information on previous projects, it would be helpful to inform us how your team members participated on those projects.  </w:t>
      </w:r>
    </w:p>
    <w:p w:rsidR="00221BFA" w:rsidRPr="00DC4720" w:rsidRDefault="00221BFA" w:rsidP="00491B39">
      <w:pPr>
        <w:pStyle w:val="BodyText"/>
        <w:jc w:val="left"/>
        <w:rPr>
          <w:szCs w:val="22"/>
        </w:rPr>
      </w:pPr>
    </w:p>
    <w:p w:rsidR="0042514A" w:rsidRPr="00DC4720" w:rsidRDefault="0042514A" w:rsidP="00491B39">
      <w:pPr>
        <w:pStyle w:val="BodyText"/>
        <w:jc w:val="left"/>
        <w:rPr>
          <w:szCs w:val="22"/>
        </w:rPr>
      </w:pPr>
      <w:r w:rsidRPr="00DC4720">
        <w:rPr>
          <w:szCs w:val="22"/>
        </w:rPr>
        <w:t xml:space="preserve">Limit the size of your submittal document to no greater than 12½ inches in height and 9½ inches in width.  </w:t>
      </w:r>
      <w:r w:rsidR="00381DF4" w:rsidRPr="00DC4720">
        <w:rPr>
          <w:szCs w:val="22"/>
        </w:rPr>
        <w:t>The pages shall be limited to 50 pages total</w:t>
      </w:r>
      <w:r w:rsidR="00383B86">
        <w:rPr>
          <w:szCs w:val="22"/>
        </w:rPr>
        <w:t xml:space="preserve"> including form </w:t>
      </w:r>
      <w:r w:rsidR="00A20D1E">
        <w:rPr>
          <w:szCs w:val="22"/>
        </w:rPr>
        <w:t>330</w:t>
      </w:r>
      <w:r w:rsidR="00383B86">
        <w:rPr>
          <w:szCs w:val="22"/>
        </w:rPr>
        <w:t xml:space="preserve"> but not covers</w:t>
      </w:r>
      <w:r w:rsidRPr="00DC4720">
        <w:rPr>
          <w:szCs w:val="22"/>
        </w:rPr>
        <w:t xml:space="preserve">.  </w:t>
      </w:r>
      <w:r w:rsidRPr="00DC4720">
        <w:rPr>
          <w:b/>
          <w:bCs/>
          <w:szCs w:val="22"/>
        </w:rPr>
        <w:t xml:space="preserve">Do not transmit any submittal information via email.  </w:t>
      </w:r>
    </w:p>
    <w:p w:rsidR="0082528E" w:rsidRPr="00DC4720" w:rsidRDefault="0082528E" w:rsidP="0082528E">
      <w:pPr>
        <w:jc w:val="both"/>
        <w:rPr>
          <w:sz w:val="22"/>
          <w:szCs w:val="22"/>
        </w:rPr>
      </w:pPr>
    </w:p>
    <w:p w:rsidR="0082528E" w:rsidRPr="00DC4720" w:rsidRDefault="0082528E" w:rsidP="0082528E">
      <w:pPr>
        <w:jc w:val="both"/>
        <w:rPr>
          <w:sz w:val="22"/>
          <w:szCs w:val="22"/>
        </w:rPr>
      </w:pPr>
      <w:r w:rsidRPr="00DC4720">
        <w:rPr>
          <w:sz w:val="22"/>
          <w:szCs w:val="22"/>
        </w:rPr>
        <w:t>All sub</w:t>
      </w:r>
      <w:r w:rsidR="00913064" w:rsidRPr="00DC4720">
        <w:rPr>
          <w:sz w:val="22"/>
          <w:szCs w:val="22"/>
        </w:rPr>
        <w:t xml:space="preserve">mittals will be reviewed by an appointed </w:t>
      </w:r>
      <w:r w:rsidRPr="00DC4720">
        <w:rPr>
          <w:sz w:val="22"/>
          <w:szCs w:val="22"/>
        </w:rPr>
        <w:t>University Evaluation Committee</w:t>
      </w:r>
      <w:r w:rsidR="00C974E1">
        <w:rPr>
          <w:sz w:val="22"/>
          <w:szCs w:val="22"/>
        </w:rPr>
        <w:t>.</w:t>
      </w:r>
    </w:p>
    <w:p w:rsidR="0082528E" w:rsidRPr="00DC4720" w:rsidRDefault="0082528E" w:rsidP="0082528E">
      <w:pPr>
        <w:jc w:val="both"/>
        <w:rPr>
          <w:sz w:val="22"/>
          <w:szCs w:val="22"/>
        </w:rPr>
      </w:pPr>
    </w:p>
    <w:p w:rsidR="0082528E" w:rsidRPr="00DC4720" w:rsidRDefault="0082528E" w:rsidP="0082528E">
      <w:pPr>
        <w:jc w:val="both"/>
        <w:rPr>
          <w:sz w:val="22"/>
          <w:szCs w:val="22"/>
        </w:rPr>
      </w:pPr>
      <w:r w:rsidRPr="00DC4720">
        <w:rPr>
          <w:sz w:val="22"/>
          <w:szCs w:val="22"/>
        </w:rPr>
        <w:t>Sincerely,</w:t>
      </w:r>
    </w:p>
    <w:p w:rsidR="0082528E" w:rsidRPr="00DC4720" w:rsidRDefault="0082528E" w:rsidP="0082528E">
      <w:pPr>
        <w:jc w:val="both"/>
        <w:rPr>
          <w:sz w:val="22"/>
          <w:szCs w:val="22"/>
        </w:rPr>
      </w:pPr>
    </w:p>
    <w:p w:rsidR="0082528E" w:rsidRPr="00DC4720" w:rsidRDefault="0082528E" w:rsidP="0082528E">
      <w:pPr>
        <w:jc w:val="both"/>
        <w:rPr>
          <w:sz w:val="22"/>
          <w:szCs w:val="22"/>
        </w:rPr>
      </w:pPr>
    </w:p>
    <w:p w:rsidR="0082528E" w:rsidRPr="00DC4720" w:rsidRDefault="00C974E1" w:rsidP="0082528E">
      <w:pPr>
        <w:jc w:val="both"/>
        <w:rPr>
          <w:sz w:val="22"/>
          <w:szCs w:val="22"/>
        </w:rPr>
      </w:pPr>
      <w:r>
        <w:rPr>
          <w:sz w:val="22"/>
          <w:szCs w:val="22"/>
        </w:rPr>
        <w:t>Brian Kugler</w:t>
      </w:r>
    </w:p>
    <w:p w:rsidR="00F72CC0" w:rsidRPr="00DC4720" w:rsidRDefault="00F72CC0" w:rsidP="0082528E">
      <w:pPr>
        <w:jc w:val="both"/>
        <w:rPr>
          <w:sz w:val="22"/>
          <w:szCs w:val="22"/>
        </w:rPr>
      </w:pPr>
      <w:r w:rsidRPr="00DC4720">
        <w:rPr>
          <w:sz w:val="22"/>
          <w:szCs w:val="22"/>
        </w:rPr>
        <w:t>Project Manager</w:t>
      </w:r>
    </w:p>
    <w:p w:rsidR="008C39A8" w:rsidRPr="00DC4720" w:rsidRDefault="0082528E" w:rsidP="00DC4720">
      <w:pPr>
        <w:rPr>
          <w:b/>
          <w:bCs/>
          <w:sz w:val="22"/>
          <w:szCs w:val="22"/>
        </w:rPr>
      </w:pPr>
      <w:r w:rsidRPr="00DC4720">
        <w:rPr>
          <w:b/>
          <w:bCs/>
          <w:sz w:val="22"/>
          <w:szCs w:val="22"/>
        </w:rPr>
        <w:br w:type="page"/>
      </w:r>
    </w:p>
    <w:p w:rsidR="00D13BD7" w:rsidRDefault="0082528E" w:rsidP="00D13BD7">
      <w:pPr>
        <w:tabs>
          <w:tab w:val="left" w:pos="7200"/>
        </w:tabs>
        <w:ind w:left="1440" w:hanging="1440"/>
        <w:jc w:val="center"/>
        <w:rPr>
          <w:b/>
          <w:bCs/>
          <w:sz w:val="22"/>
          <w:szCs w:val="22"/>
        </w:rPr>
      </w:pPr>
      <w:r w:rsidRPr="00DC4720">
        <w:rPr>
          <w:b/>
          <w:bCs/>
          <w:sz w:val="22"/>
          <w:szCs w:val="22"/>
        </w:rPr>
        <w:lastRenderedPageBreak/>
        <w:t>UNC Charlotte</w:t>
      </w:r>
    </w:p>
    <w:p w:rsidR="00D13BD7" w:rsidRDefault="00D13BD7" w:rsidP="00D13BD7">
      <w:pPr>
        <w:tabs>
          <w:tab w:val="left" w:pos="7200"/>
        </w:tabs>
        <w:ind w:left="1440" w:hanging="1440"/>
        <w:jc w:val="center"/>
        <w:rPr>
          <w:b/>
          <w:bCs/>
          <w:sz w:val="22"/>
          <w:szCs w:val="22"/>
        </w:rPr>
      </w:pPr>
    </w:p>
    <w:p w:rsidR="00D13BD7" w:rsidRDefault="00D13BD7" w:rsidP="00D13BD7">
      <w:pPr>
        <w:tabs>
          <w:tab w:val="left" w:pos="7200"/>
        </w:tabs>
        <w:ind w:left="1440" w:hanging="1440"/>
        <w:jc w:val="center"/>
        <w:rPr>
          <w:b/>
          <w:bCs/>
          <w:sz w:val="22"/>
          <w:szCs w:val="22"/>
        </w:rPr>
      </w:pPr>
      <w:r>
        <w:rPr>
          <w:b/>
          <w:bCs/>
          <w:sz w:val="22"/>
          <w:szCs w:val="22"/>
        </w:rPr>
        <w:t>Residence Hall Phase XIV</w:t>
      </w:r>
    </w:p>
    <w:p w:rsidR="00D13BD7" w:rsidRDefault="00D13BD7" w:rsidP="00D13BD7">
      <w:pPr>
        <w:tabs>
          <w:tab w:val="left" w:pos="7200"/>
        </w:tabs>
        <w:ind w:left="1440" w:hanging="1440"/>
        <w:jc w:val="center"/>
        <w:rPr>
          <w:b/>
          <w:bCs/>
          <w:sz w:val="22"/>
          <w:szCs w:val="22"/>
        </w:rPr>
      </w:pPr>
      <w:r w:rsidRPr="00CD2580">
        <w:rPr>
          <w:b/>
          <w:bCs/>
          <w:sz w:val="22"/>
          <w:szCs w:val="22"/>
        </w:rPr>
        <w:t xml:space="preserve">Code </w:t>
      </w:r>
      <w:r>
        <w:rPr>
          <w:b/>
          <w:bCs/>
          <w:sz w:val="22"/>
          <w:szCs w:val="22"/>
        </w:rPr>
        <w:t xml:space="preserve">41226   </w:t>
      </w:r>
      <w:r w:rsidRPr="00CD2580">
        <w:rPr>
          <w:b/>
          <w:bCs/>
          <w:sz w:val="22"/>
          <w:szCs w:val="22"/>
        </w:rPr>
        <w:t xml:space="preserve">Item </w:t>
      </w:r>
      <w:r>
        <w:rPr>
          <w:b/>
          <w:bCs/>
          <w:sz w:val="22"/>
          <w:szCs w:val="22"/>
        </w:rPr>
        <w:t>309</w:t>
      </w:r>
    </w:p>
    <w:p w:rsidR="00D13BD7" w:rsidRDefault="00D13BD7" w:rsidP="00D13BD7">
      <w:pPr>
        <w:tabs>
          <w:tab w:val="left" w:pos="7200"/>
        </w:tabs>
        <w:ind w:left="1440" w:hanging="1440"/>
        <w:jc w:val="center"/>
        <w:rPr>
          <w:b/>
          <w:bCs/>
          <w:sz w:val="22"/>
          <w:szCs w:val="22"/>
        </w:rPr>
      </w:pPr>
    </w:p>
    <w:p w:rsidR="00D13BD7" w:rsidRDefault="00D13BD7" w:rsidP="00D13BD7">
      <w:pPr>
        <w:tabs>
          <w:tab w:val="left" w:pos="7200"/>
        </w:tabs>
        <w:ind w:left="1440" w:hanging="1440"/>
        <w:jc w:val="center"/>
        <w:rPr>
          <w:b/>
          <w:bCs/>
          <w:sz w:val="22"/>
          <w:szCs w:val="22"/>
        </w:rPr>
      </w:pPr>
      <w:r>
        <w:rPr>
          <w:b/>
          <w:bCs/>
          <w:sz w:val="22"/>
          <w:szCs w:val="22"/>
        </w:rPr>
        <w:t>South Entrance Intersection Improvements</w:t>
      </w:r>
    </w:p>
    <w:p w:rsidR="00D13BD7" w:rsidRDefault="00D13BD7" w:rsidP="00D13BD7">
      <w:pPr>
        <w:tabs>
          <w:tab w:val="left" w:pos="7200"/>
        </w:tabs>
        <w:ind w:left="1440" w:hanging="1440"/>
        <w:jc w:val="center"/>
        <w:rPr>
          <w:b/>
          <w:bCs/>
          <w:sz w:val="22"/>
          <w:szCs w:val="22"/>
        </w:rPr>
      </w:pPr>
      <w:r w:rsidRPr="00CD2580">
        <w:rPr>
          <w:b/>
          <w:bCs/>
          <w:sz w:val="22"/>
          <w:szCs w:val="22"/>
        </w:rPr>
        <w:t xml:space="preserve">Code </w:t>
      </w:r>
      <w:r>
        <w:rPr>
          <w:b/>
          <w:bCs/>
          <w:sz w:val="22"/>
          <w:szCs w:val="22"/>
        </w:rPr>
        <w:t xml:space="preserve">41326  </w:t>
      </w:r>
      <w:r w:rsidRPr="00CD2580">
        <w:rPr>
          <w:b/>
          <w:bCs/>
          <w:sz w:val="22"/>
          <w:szCs w:val="22"/>
        </w:rPr>
        <w:t xml:space="preserve"> Item </w:t>
      </w:r>
      <w:r>
        <w:rPr>
          <w:b/>
          <w:bCs/>
          <w:sz w:val="22"/>
          <w:szCs w:val="22"/>
        </w:rPr>
        <w:t>310</w:t>
      </w:r>
    </w:p>
    <w:p w:rsidR="00D13BD7" w:rsidRDefault="00D13BD7" w:rsidP="00D13BD7">
      <w:pPr>
        <w:tabs>
          <w:tab w:val="left" w:pos="7200"/>
        </w:tabs>
        <w:ind w:left="1440" w:hanging="1440"/>
        <w:jc w:val="center"/>
        <w:rPr>
          <w:b/>
          <w:bCs/>
          <w:sz w:val="22"/>
          <w:szCs w:val="22"/>
        </w:rPr>
      </w:pPr>
    </w:p>
    <w:p w:rsidR="0082528E" w:rsidRDefault="0082528E" w:rsidP="0082528E">
      <w:pPr>
        <w:rPr>
          <w:b/>
          <w:bCs/>
          <w:sz w:val="22"/>
          <w:szCs w:val="22"/>
        </w:rPr>
      </w:pPr>
      <w:r w:rsidRPr="00DC4720">
        <w:rPr>
          <w:b/>
          <w:bCs/>
          <w:sz w:val="22"/>
          <w:szCs w:val="22"/>
        </w:rPr>
        <w:t>PROJECT DESCRIPTION</w:t>
      </w:r>
      <w:r w:rsidR="00D13BD7">
        <w:rPr>
          <w:b/>
          <w:bCs/>
          <w:sz w:val="22"/>
          <w:szCs w:val="22"/>
        </w:rPr>
        <w:t>S</w:t>
      </w:r>
      <w:r w:rsidRPr="00DC4720">
        <w:rPr>
          <w:b/>
          <w:bCs/>
          <w:sz w:val="22"/>
          <w:szCs w:val="22"/>
        </w:rPr>
        <w:t>:</w:t>
      </w:r>
    </w:p>
    <w:p w:rsidR="00D13BD7" w:rsidRDefault="00D13BD7" w:rsidP="0082528E">
      <w:pPr>
        <w:rPr>
          <w:b/>
          <w:bCs/>
          <w:sz w:val="22"/>
          <w:szCs w:val="22"/>
        </w:rPr>
      </w:pPr>
    </w:p>
    <w:p w:rsidR="00D13BD7" w:rsidRDefault="00D13BD7" w:rsidP="00D13BD7">
      <w:pPr>
        <w:jc w:val="both"/>
        <w:rPr>
          <w:sz w:val="22"/>
          <w:szCs w:val="22"/>
        </w:rPr>
      </w:pPr>
      <w:r w:rsidRPr="007E1013">
        <w:rPr>
          <w:sz w:val="22"/>
          <w:szCs w:val="22"/>
        </w:rPr>
        <w:t>The design</w:t>
      </w:r>
      <w:r>
        <w:rPr>
          <w:sz w:val="22"/>
          <w:szCs w:val="22"/>
        </w:rPr>
        <w:t>s</w:t>
      </w:r>
      <w:r w:rsidRPr="007E1013">
        <w:rPr>
          <w:sz w:val="22"/>
          <w:szCs w:val="22"/>
        </w:rPr>
        <w:t xml:space="preserve"> will be consistent with the Campus Master Plan and the university’s design manual standards.  The design</w:t>
      </w:r>
      <w:r>
        <w:rPr>
          <w:sz w:val="22"/>
          <w:szCs w:val="22"/>
        </w:rPr>
        <w:t>s</w:t>
      </w:r>
      <w:r w:rsidRPr="007E1013">
        <w:rPr>
          <w:sz w:val="22"/>
          <w:szCs w:val="22"/>
        </w:rPr>
        <w:t xml:space="preserve"> will impart a sense of permanence and tradition in its exterior appearance and in a manner consistent with recently designed buildings in the vicinity.  </w:t>
      </w:r>
    </w:p>
    <w:p w:rsidR="00D13BD7" w:rsidRPr="007E1013" w:rsidRDefault="00D13BD7" w:rsidP="00D13BD7">
      <w:pPr>
        <w:jc w:val="both"/>
        <w:rPr>
          <w:sz w:val="22"/>
          <w:szCs w:val="22"/>
        </w:rPr>
      </w:pPr>
    </w:p>
    <w:p w:rsidR="00D13BD7" w:rsidRPr="007E1013" w:rsidRDefault="00D13BD7" w:rsidP="00D13BD7">
      <w:pPr>
        <w:jc w:val="both"/>
        <w:rPr>
          <w:sz w:val="22"/>
          <w:szCs w:val="22"/>
        </w:rPr>
      </w:pPr>
      <w:r w:rsidRPr="007E1013">
        <w:rPr>
          <w:sz w:val="22"/>
          <w:szCs w:val="22"/>
        </w:rPr>
        <w:t xml:space="preserve">In your submittal, please emphasize the achievements and qualifications of those persons who would be working on this project.  If you present information on previous projects, it would be helpful to inform us of how your team members participated on those projects.  </w:t>
      </w:r>
    </w:p>
    <w:p w:rsidR="0082528E" w:rsidRPr="00DC4720" w:rsidRDefault="0082528E" w:rsidP="0082528E">
      <w:pPr>
        <w:rPr>
          <w:sz w:val="22"/>
          <w:szCs w:val="22"/>
        </w:rPr>
      </w:pPr>
    </w:p>
    <w:p w:rsidR="00D13BD7" w:rsidRDefault="00D13BD7" w:rsidP="0082528E">
      <w:pPr>
        <w:rPr>
          <w:sz w:val="22"/>
          <w:u w:val="single"/>
        </w:rPr>
      </w:pPr>
      <w:r>
        <w:rPr>
          <w:sz w:val="22"/>
          <w:u w:val="single"/>
        </w:rPr>
        <w:t>Residence Hall Phase XIV</w:t>
      </w:r>
    </w:p>
    <w:p w:rsidR="00D13BD7" w:rsidRPr="007E1013" w:rsidRDefault="00D13BD7" w:rsidP="00D13BD7">
      <w:pPr>
        <w:jc w:val="both"/>
        <w:rPr>
          <w:sz w:val="22"/>
          <w:szCs w:val="22"/>
        </w:rPr>
      </w:pPr>
      <w:r w:rsidRPr="00D13BD7">
        <w:rPr>
          <w:sz w:val="22"/>
          <w:szCs w:val="22"/>
        </w:rPr>
        <w:t>The project will construct a 15</w:t>
      </w:r>
      <w:r w:rsidR="00E96946">
        <w:rPr>
          <w:sz w:val="22"/>
          <w:szCs w:val="22"/>
        </w:rPr>
        <w:t>7</w:t>
      </w:r>
      <w:r w:rsidRPr="00D13BD7">
        <w:rPr>
          <w:sz w:val="22"/>
          <w:szCs w:val="22"/>
        </w:rPr>
        <w:t xml:space="preserve">,000 (est.) gross square foot residential building consisting of ~425 beds in suite and apartment configuration.  Each floor will include meeting and laundry rooms, and wireless internet access in the common areas, lounge, and multi-purpose rooms. This building will utilize brick and pre-cast concrete on the exterior as is typical for this campus. </w:t>
      </w:r>
      <w:r>
        <w:rPr>
          <w:sz w:val="22"/>
          <w:szCs w:val="22"/>
        </w:rPr>
        <w:t xml:space="preserve">Phase XIV is designed to </w:t>
      </w:r>
      <w:r w:rsidRPr="007E1013">
        <w:rPr>
          <w:sz w:val="22"/>
          <w:szCs w:val="22"/>
        </w:rPr>
        <w:t xml:space="preserve">comply with Senate Bill (SB) 668. </w:t>
      </w:r>
    </w:p>
    <w:p w:rsidR="00D13BD7" w:rsidRPr="002A560A" w:rsidRDefault="00D13BD7" w:rsidP="00D13BD7">
      <w:pPr>
        <w:jc w:val="both"/>
        <w:rPr>
          <w:sz w:val="24"/>
          <w:szCs w:val="22"/>
        </w:rPr>
      </w:pPr>
    </w:p>
    <w:p w:rsidR="00D13BD7" w:rsidRDefault="00D13BD7" w:rsidP="00D13BD7">
      <w:pPr>
        <w:jc w:val="both"/>
        <w:rPr>
          <w:sz w:val="22"/>
        </w:rPr>
      </w:pPr>
      <w:r>
        <w:rPr>
          <w:sz w:val="22"/>
        </w:rPr>
        <w:t>Some of the important design elements for each Residence Hall will be:</w:t>
      </w:r>
    </w:p>
    <w:p w:rsidR="00D13BD7" w:rsidRDefault="00D13BD7" w:rsidP="00D13BD7">
      <w:pPr>
        <w:numPr>
          <w:ilvl w:val="0"/>
          <w:numId w:val="27"/>
        </w:numPr>
        <w:jc w:val="both"/>
        <w:rPr>
          <w:sz w:val="22"/>
        </w:rPr>
      </w:pPr>
      <w:r>
        <w:rPr>
          <w:sz w:val="22"/>
        </w:rPr>
        <w:t xml:space="preserve">      Foundations will be spread shallow and deep footings.</w:t>
      </w:r>
    </w:p>
    <w:p w:rsidR="00D13BD7" w:rsidRDefault="00D13BD7" w:rsidP="00D13BD7">
      <w:pPr>
        <w:numPr>
          <w:ilvl w:val="0"/>
          <w:numId w:val="27"/>
        </w:numPr>
        <w:jc w:val="both"/>
        <w:rPr>
          <w:sz w:val="22"/>
        </w:rPr>
      </w:pPr>
      <w:r>
        <w:rPr>
          <w:sz w:val="22"/>
        </w:rPr>
        <w:t xml:space="preserve">      Site work will include backfill and compaction for fill materials.</w:t>
      </w:r>
    </w:p>
    <w:p w:rsidR="00D13BD7" w:rsidRPr="00E36394" w:rsidRDefault="00D13BD7" w:rsidP="00D13BD7">
      <w:pPr>
        <w:numPr>
          <w:ilvl w:val="0"/>
          <w:numId w:val="5"/>
        </w:numPr>
        <w:ind w:left="792" w:hanging="720"/>
        <w:jc w:val="both"/>
        <w:rPr>
          <w:sz w:val="22"/>
        </w:rPr>
      </w:pPr>
      <w:r w:rsidRPr="00E36394">
        <w:rPr>
          <w:sz w:val="22"/>
        </w:rPr>
        <w:t xml:space="preserve">Structure </w:t>
      </w:r>
      <w:r>
        <w:rPr>
          <w:sz w:val="22"/>
        </w:rPr>
        <w:t>will be steel and load bearing metal studs.</w:t>
      </w:r>
      <w:r w:rsidRPr="00E36394">
        <w:rPr>
          <w:sz w:val="22"/>
        </w:rPr>
        <w:t xml:space="preserve"> </w:t>
      </w:r>
    </w:p>
    <w:p w:rsidR="00D13BD7" w:rsidRDefault="00D13BD7" w:rsidP="00D13BD7">
      <w:pPr>
        <w:numPr>
          <w:ilvl w:val="0"/>
          <w:numId w:val="5"/>
        </w:numPr>
        <w:ind w:left="792" w:hanging="720"/>
        <w:jc w:val="both"/>
        <w:rPr>
          <w:sz w:val="22"/>
        </w:rPr>
      </w:pPr>
      <w:r w:rsidRPr="00E36394">
        <w:rPr>
          <w:sz w:val="22"/>
        </w:rPr>
        <w:t xml:space="preserve">Exterior is to be </w:t>
      </w:r>
      <w:r>
        <w:rPr>
          <w:sz w:val="22"/>
        </w:rPr>
        <w:t>a mix of architectural precast, brick, and metal panels.</w:t>
      </w:r>
    </w:p>
    <w:p w:rsidR="00D13BD7" w:rsidRDefault="00D13BD7" w:rsidP="00D13BD7">
      <w:pPr>
        <w:jc w:val="both"/>
        <w:rPr>
          <w:sz w:val="22"/>
        </w:rPr>
      </w:pPr>
    </w:p>
    <w:p w:rsidR="00D13BD7" w:rsidRDefault="00D13BD7" w:rsidP="00D13BD7">
      <w:pPr>
        <w:pStyle w:val="Normal1"/>
        <w:spacing w:before="0" w:beforeAutospacing="0" w:after="0" w:afterAutospacing="0"/>
        <w:jc w:val="both"/>
        <w:rPr>
          <w:sz w:val="22"/>
        </w:rPr>
      </w:pPr>
      <w:r>
        <w:rPr>
          <w:sz w:val="22"/>
        </w:rPr>
        <w:t>The roof is proposed to be primarily asphalt shingles and partially single ply membrane.</w:t>
      </w:r>
    </w:p>
    <w:p w:rsidR="00D13BD7" w:rsidRDefault="00D13BD7" w:rsidP="00D13BD7">
      <w:pPr>
        <w:pStyle w:val="Normal1"/>
        <w:spacing w:before="0" w:beforeAutospacing="0" w:after="0" w:afterAutospacing="0"/>
        <w:jc w:val="both"/>
        <w:rPr>
          <w:sz w:val="22"/>
          <w:u w:val="single"/>
        </w:rPr>
      </w:pPr>
    </w:p>
    <w:p w:rsidR="00D13BD7" w:rsidRPr="00D13BD7" w:rsidRDefault="00D13BD7" w:rsidP="0082528E">
      <w:pPr>
        <w:rPr>
          <w:sz w:val="22"/>
          <w:u w:val="single"/>
        </w:rPr>
      </w:pPr>
      <w:r>
        <w:rPr>
          <w:sz w:val="22"/>
          <w:u w:val="single"/>
        </w:rPr>
        <w:t>South Entrance Intersection Improvements</w:t>
      </w:r>
    </w:p>
    <w:p w:rsidR="00D13BD7" w:rsidRPr="00D13BD7" w:rsidRDefault="00D13BD7" w:rsidP="00D13BD7">
      <w:pPr>
        <w:rPr>
          <w:sz w:val="22"/>
        </w:rPr>
      </w:pPr>
      <w:r w:rsidRPr="00D13BD7">
        <w:rPr>
          <w:sz w:val="22"/>
        </w:rPr>
        <w:t xml:space="preserve">The project will perform roadway intersection improvements at the UNC Charlotte campus intersection of Cameron Boulevard &amp; NC State Highway 49.   Key elements affecting intersection performance include; </w:t>
      </w:r>
    </w:p>
    <w:p w:rsidR="00D13BD7" w:rsidRPr="00D13BD7" w:rsidRDefault="00D13BD7" w:rsidP="00D13BD7">
      <w:pPr>
        <w:rPr>
          <w:sz w:val="22"/>
        </w:rPr>
      </w:pPr>
      <w:r w:rsidRPr="00D13BD7">
        <w:rPr>
          <w:sz w:val="22"/>
        </w:rPr>
        <w:t xml:space="preserve"> </w:t>
      </w:r>
    </w:p>
    <w:p w:rsidR="00D13BD7" w:rsidRPr="00D13BD7" w:rsidRDefault="00D13BD7" w:rsidP="00D13BD7">
      <w:pPr>
        <w:pStyle w:val="Default"/>
        <w:numPr>
          <w:ilvl w:val="0"/>
          <w:numId w:val="28"/>
        </w:numPr>
        <w:spacing w:after="140"/>
        <w:rPr>
          <w:rFonts w:ascii="Times New Roman" w:hAnsi="Times New Roman" w:cs="Times New Roman"/>
          <w:color w:val="auto"/>
          <w:sz w:val="22"/>
        </w:rPr>
      </w:pPr>
      <w:r w:rsidRPr="00D13BD7">
        <w:rPr>
          <w:rFonts w:ascii="Times New Roman" w:hAnsi="Times New Roman" w:cs="Times New Roman"/>
          <w:color w:val="auto"/>
          <w:sz w:val="22"/>
        </w:rPr>
        <w:t>Pedestrians - the designated route and widths for the pedestrian including both sidewalk and crosswalks</w:t>
      </w:r>
      <w:r w:rsidR="00A20D1E">
        <w:rPr>
          <w:rFonts w:ascii="Times New Roman" w:hAnsi="Times New Roman" w:cs="Times New Roman"/>
          <w:color w:val="auto"/>
          <w:sz w:val="22"/>
        </w:rPr>
        <w:t>.</w:t>
      </w:r>
      <w:r w:rsidRPr="00D13BD7">
        <w:rPr>
          <w:rFonts w:ascii="Times New Roman" w:hAnsi="Times New Roman" w:cs="Times New Roman"/>
          <w:color w:val="auto"/>
          <w:sz w:val="22"/>
        </w:rPr>
        <w:t xml:space="preserve"> </w:t>
      </w:r>
    </w:p>
    <w:p w:rsidR="00D13BD7" w:rsidRPr="00D13BD7" w:rsidRDefault="00D13BD7" w:rsidP="00D13BD7">
      <w:pPr>
        <w:pStyle w:val="Default"/>
        <w:numPr>
          <w:ilvl w:val="0"/>
          <w:numId w:val="28"/>
        </w:numPr>
        <w:spacing w:after="140"/>
        <w:rPr>
          <w:rFonts w:ascii="Times New Roman" w:hAnsi="Times New Roman" w:cs="Times New Roman"/>
          <w:color w:val="auto"/>
          <w:sz w:val="22"/>
        </w:rPr>
      </w:pPr>
      <w:r w:rsidRPr="00D13BD7">
        <w:rPr>
          <w:rFonts w:ascii="Times New Roman" w:hAnsi="Times New Roman" w:cs="Times New Roman"/>
          <w:color w:val="auto"/>
          <w:sz w:val="22"/>
        </w:rPr>
        <w:t>Bicyclists - (1) the degree to which pavement is shared or used exclusively by bicycles and (2) the relationship between turning and through movements for motor vehicles and bicycles.</w:t>
      </w:r>
    </w:p>
    <w:p w:rsidR="00D13BD7" w:rsidRPr="00D13BD7" w:rsidRDefault="00D13BD7" w:rsidP="00CE2E2D">
      <w:pPr>
        <w:pStyle w:val="Default"/>
        <w:numPr>
          <w:ilvl w:val="0"/>
          <w:numId w:val="28"/>
        </w:numPr>
        <w:spacing w:after="140"/>
        <w:rPr>
          <w:sz w:val="22"/>
          <w:szCs w:val="22"/>
        </w:rPr>
      </w:pPr>
      <w:r w:rsidRPr="00D13BD7">
        <w:rPr>
          <w:rFonts w:ascii="Times New Roman" w:hAnsi="Times New Roman" w:cs="Times New Roman"/>
          <w:color w:val="auto"/>
          <w:sz w:val="22"/>
        </w:rPr>
        <w:t>Motor vehicles - (1) the type of traffic control, (2) the vehicular capacity of the intersection, determined primarily from the number of lanes and traffic control and (3) the ability to make turning movements.</w:t>
      </w:r>
    </w:p>
    <w:p w:rsidR="00CE2E2D" w:rsidRPr="00D13BD7" w:rsidRDefault="00CE2E2D" w:rsidP="00D13BD7">
      <w:pPr>
        <w:pStyle w:val="Normal1"/>
        <w:spacing w:before="0" w:beforeAutospacing="0" w:after="0" w:afterAutospacing="0"/>
        <w:jc w:val="both"/>
        <w:rPr>
          <w:sz w:val="22"/>
        </w:rPr>
      </w:pPr>
      <w:r w:rsidRPr="00D13BD7">
        <w:rPr>
          <w:sz w:val="22"/>
        </w:rPr>
        <w:t>Some of the important design elements will be:</w:t>
      </w:r>
    </w:p>
    <w:p w:rsidR="00CE2E2D" w:rsidRDefault="005C3BBA" w:rsidP="005C3BBA">
      <w:pPr>
        <w:pStyle w:val="Normal1"/>
        <w:numPr>
          <w:ilvl w:val="0"/>
          <w:numId w:val="29"/>
        </w:numPr>
        <w:spacing w:before="0" w:beforeAutospacing="0" w:after="0" w:afterAutospacing="0"/>
        <w:ind w:left="720"/>
        <w:jc w:val="both"/>
        <w:rPr>
          <w:rFonts w:eastAsia="Times New Roman"/>
          <w:sz w:val="22"/>
          <w:lang w:eastAsia="en-US"/>
        </w:rPr>
      </w:pPr>
      <w:r>
        <w:rPr>
          <w:rFonts w:eastAsia="Times New Roman"/>
          <w:sz w:val="22"/>
          <w:lang w:eastAsia="en-US"/>
        </w:rPr>
        <w:t>Telecom duct bank construction including directional drill under NC Highway 49.</w:t>
      </w:r>
    </w:p>
    <w:p w:rsidR="005C3BBA" w:rsidRDefault="005C3BBA" w:rsidP="005C3BBA">
      <w:pPr>
        <w:pStyle w:val="Normal1"/>
        <w:numPr>
          <w:ilvl w:val="0"/>
          <w:numId w:val="29"/>
        </w:numPr>
        <w:spacing w:before="0" w:beforeAutospacing="0" w:after="0" w:afterAutospacing="0"/>
        <w:ind w:left="720"/>
        <w:jc w:val="both"/>
        <w:rPr>
          <w:rFonts w:eastAsia="Times New Roman"/>
          <w:sz w:val="22"/>
          <w:lang w:eastAsia="en-US"/>
        </w:rPr>
      </w:pPr>
      <w:r>
        <w:rPr>
          <w:rFonts w:eastAsia="Times New Roman"/>
          <w:sz w:val="22"/>
          <w:lang w:eastAsia="en-US"/>
        </w:rPr>
        <w:t>Culvert extension under Cameron Blvd.</w:t>
      </w:r>
    </w:p>
    <w:p w:rsidR="005C3BBA" w:rsidRPr="00D13BD7" w:rsidRDefault="005C3BBA" w:rsidP="005C3BBA">
      <w:pPr>
        <w:pStyle w:val="Normal1"/>
        <w:numPr>
          <w:ilvl w:val="0"/>
          <w:numId w:val="29"/>
        </w:numPr>
        <w:spacing w:before="0" w:beforeAutospacing="0" w:after="0" w:afterAutospacing="0"/>
        <w:ind w:left="720"/>
        <w:jc w:val="both"/>
        <w:rPr>
          <w:rFonts w:eastAsia="Times New Roman"/>
          <w:sz w:val="22"/>
          <w:lang w:eastAsia="en-US"/>
        </w:rPr>
      </w:pPr>
      <w:r>
        <w:rPr>
          <w:rFonts w:eastAsia="Times New Roman"/>
          <w:sz w:val="22"/>
          <w:lang w:eastAsia="en-US"/>
        </w:rPr>
        <w:t>Brick paver sidewalk installation.</w:t>
      </w:r>
    </w:p>
    <w:p w:rsidR="0082528E" w:rsidRPr="00DC4720" w:rsidRDefault="0082528E" w:rsidP="0082528E">
      <w:pPr>
        <w:rPr>
          <w:sz w:val="22"/>
          <w:szCs w:val="22"/>
        </w:rPr>
      </w:pPr>
    </w:p>
    <w:p w:rsidR="00041D3D" w:rsidRDefault="00041D3D">
      <w:pPr>
        <w:widowControl/>
        <w:autoSpaceDE/>
        <w:autoSpaceDN/>
        <w:adjustRightInd/>
        <w:rPr>
          <w:b/>
          <w:bCs/>
          <w:sz w:val="22"/>
          <w:szCs w:val="22"/>
        </w:rPr>
      </w:pPr>
      <w:r>
        <w:rPr>
          <w:b/>
          <w:bCs/>
          <w:sz w:val="22"/>
          <w:szCs w:val="22"/>
        </w:rPr>
        <w:br w:type="page"/>
      </w:r>
    </w:p>
    <w:p w:rsidR="0082528E" w:rsidRPr="00DC4720" w:rsidRDefault="0082528E" w:rsidP="0082528E">
      <w:pPr>
        <w:rPr>
          <w:b/>
          <w:bCs/>
          <w:sz w:val="22"/>
          <w:szCs w:val="22"/>
        </w:rPr>
      </w:pPr>
      <w:r w:rsidRPr="00DC4720">
        <w:rPr>
          <w:b/>
          <w:bCs/>
          <w:sz w:val="22"/>
          <w:szCs w:val="22"/>
        </w:rPr>
        <w:lastRenderedPageBreak/>
        <w:t xml:space="preserve">EXPECTATIONS OF THE </w:t>
      </w:r>
      <w:r w:rsidR="00913064" w:rsidRPr="00DC4720">
        <w:rPr>
          <w:b/>
          <w:bCs/>
          <w:sz w:val="22"/>
          <w:szCs w:val="22"/>
        </w:rPr>
        <w:t>CONSULTANT</w:t>
      </w:r>
    </w:p>
    <w:p w:rsidR="0082528E" w:rsidRPr="00DC4720" w:rsidRDefault="0082528E" w:rsidP="00913064">
      <w:pPr>
        <w:rPr>
          <w:sz w:val="22"/>
          <w:szCs w:val="22"/>
        </w:rPr>
      </w:pPr>
    </w:p>
    <w:p w:rsidR="006F41F1" w:rsidRDefault="00F72CC0" w:rsidP="00F72CC0">
      <w:pPr>
        <w:rPr>
          <w:sz w:val="22"/>
          <w:szCs w:val="22"/>
        </w:rPr>
      </w:pPr>
      <w:r w:rsidRPr="00DC4720">
        <w:rPr>
          <w:sz w:val="22"/>
          <w:szCs w:val="22"/>
        </w:rPr>
        <w:t>M</w:t>
      </w:r>
      <w:r w:rsidR="0082528E" w:rsidRPr="00DC4720">
        <w:rPr>
          <w:sz w:val="22"/>
          <w:szCs w:val="22"/>
        </w:rPr>
        <w:t xml:space="preserve">embers of the </w:t>
      </w:r>
      <w:r w:rsidR="00913064" w:rsidRPr="00DC4720">
        <w:rPr>
          <w:sz w:val="22"/>
          <w:szCs w:val="22"/>
        </w:rPr>
        <w:t>Consultant’s</w:t>
      </w:r>
      <w:r w:rsidR="0082528E" w:rsidRPr="00DC4720">
        <w:rPr>
          <w:sz w:val="22"/>
          <w:szCs w:val="22"/>
        </w:rPr>
        <w:t xml:space="preserve"> Team must be capable of listening, comprehending and responding to University leaders</w:t>
      </w:r>
      <w:r w:rsidR="00913064" w:rsidRPr="00DC4720">
        <w:rPr>
          <w:sz w:val="22"/>
          <w:szCs w:val="22"/>
        </w:rPr>
        <w:t>, Architects, Engineers, and Contract</w:t>
      </w:r>
      <w:r w:rsidR="00E75248" w:rsidRPr="00DC4720">
        <w:rPr>
          <w:sz w:val="22"/>
          <w:szCs w:val="22"/>
        </w:rPr>
        <w:t xml:space="preserve">ors working with the </w:t>
      </w:r>
      <w:r w:rsidR="0040333F" w:rsidRPr="00DC4720">
        <w:rPr>
          <w:sz w:val="22"/>
          <w:szCs w:val="22"/>
        </w:rPr>
        <w:t>University</w:t>
      </w:r>
      <w:r w:rsidR="00E75248" w:rsidRPr="00DC4720">
        <w:rPr>
          <w:sz w:val="22"/>
          <w:szCs w:val="22"/>
        </w:rPr>
        <w:t>.</w:t>
      </w:r>
      <w:r w:rsidR="00913064" w:rsidRPr="00DC4720">
        <w:rPr>
          <w:sz w:val="22"/>
          <w:szCs w:val="22"/>
        </w:rPr>
        <w:t xml:space="preserve"> </w:t>
      </w:r>
      <w:r w:rsidR="0082528E" w:rsidRPr="00DC4720">
        <w:rPr>
          <w:sz w:val="22"/>
          <w:szCs w:val="22"/>
        </w:rPr>
        <w:t xml:space="preserve">  The </w:t>
      </w:r>
      <w:r w:rsidR="00913064" w:rsidRPr="00DC4720">
        <w:rPr>
          <w:sz w:val="22"/>
          <w:szCs w:val="22"/>
        </w:rPr>
        <w:t>Consultants</w:t>
      </w:r>
      <w:r w:rsidR="0082528E" w:rsidRPr="00DC4720">
        <w:rPr>
          <w:sz w:val="22"/>
          <w:szCs w:val="22"/>
        </w:rPr>
        <w:t xml:space="preserve"> team must include professionals who can demonstrate high standards of accomplishments and knowledge in the following areas:</w:t>
      </w:r>
      <w:r w:rsidR="006F41F1" w:rsidRPr="00DC4720">
        <w:rPr>
          <w:sz w:val="22"/>
          <w:szCs w:val="22"/>
        </w:rPr>
        <w:t xml:space="preserve">  </w:t>
      </w:r>
    </w:p>
    <w:p w:rsidR="00041D3D" w:rsidRPr="00DC4720" w:rsidRDefault="00041D3D" w:rsidP="00F72CC0">
      <w:pPr>
        <w:rPr>
          <w:sz w:val="22"/>
          <w:szCs w:val="22"/>
        </w:rPr>
      </w:pPr>
    </w:p>
    <w:p w:rsidR="0082528E" w:rsidRPr="00DC4720" w:rsidRDefault="0082528E" w:rsidP="0082528E">
      <w:pPr>
        <w:pStyle w:val="a"/>
        <w:numPr>
          <w:ilvl w:val="0"/>
          <w:numId w:val="2"/>
        </w:numPr>
        <w:tabs>
          <w:tab w:val="left" w:pos="-1440"/>
        </w:tabs>
        <w:rPr>
          <w:sz w:val="22"/>
          <w:szCs w:val="22"/>
        </w:rPr>
      </w:pPr>
      <w:r w:rsidRPr="00DC4720">
        <w:rPr>
          <w:sz w:val="22"/>
          <w:szCs w:val="22"/>
        </w:rPr>
        <w:t>North Carolina State</w:t>
      </w:r>
      <w:r w:rsidR="00D868CF" w:rsidRPr="00DC4720">
        <w:rPr>
          <w:sz w:val="22"/>
          <w:szCs w:val="22"/>
        </w:rPr>
        <w:t xml:space="preserve"> Construction Office procedures</w:t>
      </w:r>
    </w:p>
    <w:p w:rsidR="00913064" w:rsidRPr="00DC4720" w:rsidRDefault="00913064" w:rsidP="00913064">
      <w:pPr>
        <w:numPr>
          <w:ilvl w:val="0"/>
          <w:numId w:val="2"/>
        </w:numPr>
        <w:rPr>
          <w:sz w:val="22"/>
          <w:szCs w:val="22"/>
        </w:rPr>
      </w:pPr>
      <w:r w:rsidRPr="00DC4720">
        <w:rPr>
          <w:sz w:val="22"/>
          <w:szCs w:val="22"/>
        </w:rPr>
        <w:t>Providing materials testing in a timely fashion and promptly distributing results</w:t>
      </w:r>
    </w:p>
    <w:p w:rsidR="00913064" w:rsidRPr="00DC4720" w:rsidRDefault="00913064" w:rsidP="00913064">
      <w:pPr>
        <w:numPr>
          <w:ilvl w:val="0"/>
          <w:numId w:val="2"/>
        </w:numPr>
        <w:tabs>
          <w:tab w:val="left" w:pos="-1440"/>
        </w:tabs>
        <w:rPr>
          <w:sz w:val="22"/>
          <w:szCs w:val="22"/>
        </w:rPr>
      </w:pPr>
      <w:r w:rsidRPr="00DC4720">
        <w:rPr>
          <w:sz w:val="22"/>
          <w:szCs w:val="22"/>
        </w:rPr>
        <w:t xml:space="preserve">Laboratory testing of soils and concrete </w:t>
      </w:r>
    </w:p>
    <w:p w:rsidR="00913064" w:rsidRPr="00DC4720" w:rsidRDefault="00913064" w:rsidP="00913064">
      <w:pPr>
        <w:numPr>
          <w:ilvl w:val="0"/>
          <w:numId w:val="2"/>
        </w:numPr>
        <w:tabs>
          <w:tab w:val="left" w:pos="-1440"/>
        </w:tabs>
        <w:rPr>
          <w:sz w:val="22"/>
          <w:szCs w:val="22"/>
        </w:rPr>
      </w:pPr>
      <w:r w:rsidRPr="00DC4720">
        <w:rPr>
          <w:sz w:val="22"/>
          <w:szCs w:val="22"/>
        </w:rPr>
        <w:t>Special Inspections knowledge and SI qualified personnel</w:t>
      </w:r>
    </w:p>
    <w:p w:rsidR="00913064" w:rsidRPr="00DC4720" w:rsidRDefault="00913064" w:rsidP="00913064">
      <w:pPr>
        <w:numPr>
          <w:ilvl w:val="0"/>
          <w:numId w:val="2"/>
        </w:numPr>
        <w:tabs>
          <w:tab w:val="left" w:pos="-1440"/>
        </w:tabs>
        <w:rPr>
          <w:sz w:val="22"/>
          <w:szCs w:val="22"/>
        </w:rPr>
      </w:pPr>
      <w:r w:rsidRPr="00DC4720">
        <w:rPr>
          <w:sz w:val="22"/>
          <w:szCs w:val="22"/>
        </w:rPr>
        <w:t>Ability to issue Final Special Inspections Final Report at project conclusion</w:t>
      </w:r>
    </w:p>
    <w:p w:rsidR="00913064" w:rsidRPr="00DC4720" w:rsidRDefault="00913064" w:rsidP="00913064">
      <w:pPr>
        <w:numPr>
          <w:ilvl w:val="0"/>
          <w:numId w:val="2"/>
        </w:numPr>
        <w:tabs>
          <w:tab w:val="left" w:pos="-1440"/>
        </w:tabs>
        <w:rPr>
          <w:sz w:val="22"/>
          <w:szCs w:val="22"/>
        </w:rPr>
      </w:pPr>
      <w:r w:rsidRPr="00DC4720">
        <w:rPr>
          <w:sz w:val="22"/>
          <w:szCs w:val="22"/>
        </w:rPr>
        <w:t>Engineering and review reporting</w:t>
      </w:r>
    </w:p>
    <w:p w:rsidR="00417B60" w:rsidRPr="00DC4720" w:rsidRDefault="00417B60" w:rsidP="00913064">
      <w:pPr>
        <w:numPr>
          <w:ilvl w:val="0"/>
          <w:numId w:val="2"/>
        </w:numPr>
        <w:tabs>
          <w:tab w:val="left" w:pos="-1440"/>
        </w:tabs>
        <w:rPr>
          <w:sz w:val="22"/>
          <w:szCs w:val="22"/>
        </w:rPr>
      </w:pPr>
      <w:r w:rsidRPr="00DC4720">
        <w:rPr>
          <w:sz w:val="22"/>
          <w:szCs w:val="22"/>
        </w:rPr>
        <w:t>Knowledge of  Chapter 17 building code</w:t>
      </w:r>
    </w:p>
    <w:p w:rsidR="00913064" w:rsidRPr="00DC4720" w:rsidRDefault="00913064" w:rsidP="00417B60">
      <w:pPr>
        <w:pStyle w:val="a"/>
        <w:tabs>
          <w:tab w:val="left" w:pos="-1440"/>
        </w:tabs>
        <w:ind w:left="720" w:firstLine="0"/>
        <w:rPr>
          <w:sz w:val="22"/>
          <w:szCs w:val="22"/>
        </w:rPr>
      </w:pPr>
    </w:p>
    <w:p w:rsidR="0082528E" w:rsidRDefault="0082528E" w:rsidP="0082528E">
      <w:pPr>
        <w:rPr>
          <w:b/>
          <w:bCs/>
          <w:sz w:val="22"/>
          <w:szCs w:val="22"/>
        </w:rPr>
      </w:pPr>
      <w:r w:rsidRPr="00DC4720">
        <w:rPr>
          <w:b/>
          <w:bCs/>
          <w:sz w:val="22"/>
          <w:szCs w:val="22"/>
        </w:rPr>
        <w:t>BUDGET</w:t>
      </w:r>
      <w:r w:rsidR="009F52B1">
        <w:rPr>
          <w:b/>
          <w:bCs/>
          <w:sz w:val="22"/>
          <w:szCs w:val="22"/>
        </w:rPr>
        <w:t>/SCHEDULE</w:t>
      </w:r>
    </w:p>
    <w:p w:rsidR="005C3BBA" w:rsidRDefault="005C3BBA" w:rsidP="0082528E">
      <w:pPr>
        <w:rPr>
          <w:b/>
          <w:bCs/>
          <w:sz w:val="22"/>
          <w:szCs w:val="22"/>
        </w:rPr>
      </w:pPr>
    </w:p>
    <w:p w:rsidR="0082528E" w:rsidRDefault="005C3BBA" w:rsidP="00C06954">
      <w:pPr>
        <w:rPr>
          <w:sz w:val="22"/>
          <w:szCs w:val="22"/>
        </w:rPr>
      </w:pPr>
      <w:r>
        <w:rPr>
          <w:sz w:val="22"/>
          <w:szCs w:val="22"/>
        </w:rPr>
        <w:t>T</w:t>
      </w:r>
      <w:r w:rsidR="00913064" w:rsidRPr="00DC4720">
        <w:rPr>
          <w:sz w:val="22"/>
          <w:szCs w:val="22"/>
        </w:rPr>
        <w:t>he current construction budget</w:t>
      </w:r>
      <w:r w:rsidR="009F52B1">
        <w:rPr>
          <w:sz w:val="22"/>
          <w:szCs w:val="22"/>
        </w:rPr>
        <w:t xml:space="preserve">s/GM and construction schedules </w:t>
      </w:r>
      <w:r w:rsidR="00913064" w:rsidRPr="00DC4720">
        <w:rPr>
          <w:sz w:val="22"/>
          <w:szCs w:val="22"/>
        </w:rPr>
        <w:t>for the project</w:t>
      </w:r>
      <w:r>
        <w:rPr>
          <w:sz w:val="22"/>
          <w:szCs w:val="22"/>
        </w:rPr>
        <w:t>s</w:t>
      </w:r>
      <w:r w:rsidR="00913064" w:rsidRPr="00DC4720">
        <w:rPr>
          <w:sz w:val="22"/>
          <w:szCs w:val="22"/>
        </w:rPr>
        <w:t xml:space="preserve"> </w:t>
      </w:r>
      <w:r>
        <w:rPr>
          <w:sz w:val="22"/>
          <w:szCs w:val="22"/>
        </w:rPr>
        <w:t>are</w:t>
      </w:r>
      <w:r w:rsidR="00913064" w:rsidRPr="00DC4720">
        <w:rPr>
          <w:sz w:val="22"/>
          <w:szCs w:val="22"/>
        </w:rPr>
        <w:t xml:space="preserve"> </w:t>
      </w:r>
      <w:r w:rsidR="002A560A">
        <w:rPr>
          <w:sz w:val="22"/>
          <w:szCs w:val="22"/>
        </w:rPr>
        <w:t>approximately</w:t>
      </w:r>
      <w:r>
        <w:rPr>
          <w:sz w:val="22"/>
          <w:szCs w:val="22"/>
        </w:rPr>
        <w:t>:</w:t>
      </w:r>
    </w:p>
    <w:p w:rsidR="005C3BBA" w:rsidRDefault="005C3BBA" w:rsidP="005C3BBA">
      <w:pPr>
        <w:tabs>
          <w:tab w:val="left" w:pos="4320"/>
        </w:tabs>
        <w:rPr>
          <w:sz w:val="22"/>
          <w:szCs w:val="22"/>
        </w:rPr>
      </w:pPr>
    </w:p>
    <w:p w:rsidR="005C3BBA" w:rsidRDefault="005C3BBA" w:rsidP="005C3BBA">
      <w:pPr>
        <w:tabs>
          <w:tab w:val="left" w:pos="4320"/>
        </w:tabs>
        <w:rPr>
          <w:sz w:val="22"/>
          <w:szCs w:val="22"/>
        </w:rPr>
      </w:pPr>
      <w:r>
        <w:rPr>
          <w:sz w:val="22"/>
          <w:szCs w:val="22"/>
        </w:rPr>
        <w:t>Residence Hall Phase XIV</w:t>
      </w:r>
      <w:r>
        <w:rPr>
          <w:sz w:val="22"/>
          <w:szCs w:val="22"/>
        </w:rPr>
        <w:tab/>
        <w:t>$38,500,000 (GMP)</w:t>
      </w:r>
    </w:p>
    <w:p w:rsidR="009F52B1" w:rsidRPr="009F52B1" w:rsidRDefault="009F52B1" w:rsidP="009F52B1">
      <w:pPr>
        <w:tabs>
          <w:tab w:val="left" w:pos="4320"/>
        </w:tabs>
        <w:rPr>
          <w:sz w:val="22"/>
          <w:szCs w:val="22"/>
        </w:rPr>
      </w:pPr>
      <w:r w:rsidRPr="009F52B1">
        <w:rPr>
          <w:sz w:val="22"/>
          <w:szCs w:val="22"/>
        </w:rPr>
        <w:t>Construction Schedule</w:t>
      </w:r>
      <w:r w:rsidRPr="009F52B1">
        <w:rPr>
          <w:sz w:val="22"/>
          <w:szCs w:val="22"/>
        </w:rPr>
        <w:tab/>
        <w:t>March 2015 – July 2016</w:t>
      </w:r>
    </w:p>
    <w:p w:rsidR="005C3BBA" w:rsidRPr="009F52B1" w:rsidRDefault="005C3BBA" w:rsidP="005C3BBA">
      <w:pPr>
        <w:tabs>
          <w:tab w:val="left" w:pos="4320"/>
        </w:tabs>
        <w:rPr>
          <w:sz w:val="22"/>
          <w:szCs w:val="22"/>
        </w:rPr>
      </w:pPr>
    </w:p>
    <w:p w:rsidR="005C3BBA" w:rsidRPr="009F52B1" w:rsidRDefault="005C3BBA" w:rsidP="005C3BBA">
      <w:pPr>
        <w:tabs>
          <w:tab w:val="left" w:pos="4320"/>
        </w:tabs>
        <w:rPr>
          <w:sz w:val="22"/>
          <w:szCs w:val="22"/>
        </w:rPr>
      </w:pPr>
      <w:r w:rsidRPr="009F52B1">
        <w:rPr>
          <w:sz w:val="22"/>
          <w:szCs w:val="22"/>
        </w:rPr>
        <w:t>South Entrance Intersection Improvements</w:t>
      </w:r>
      <w:r w:rsidRPr="009F52B1">
        <w:rPr>
          <w:sz w:val="22"/>
          <w:szCs w:val="22"/>
        </w:rPr>
        <w:tab/>
        <w:t>$</w:t>
      </w:r>
      <w:r w:rsidR="009F52B1" w:rsidRPr="009F52B1">
        <w:rPr>
          <w:sz w:val="22"/>
          <w:szCs w:val="22"/>
        </w:rPr>
        <w:t>1,300,000</w:t>
      </w:r>
    </w:p>
    <w:p w:rsidR="009F52B1" w:rsidRDefault="009F52B1" w:rsidP="009F52B1">
      <w:pPr>
        <w:tabs>
          <w:tab w:val="left" w:pos="4320"/>
        </w:tabs>
        <w:rPr>
          <w:sz w:val="22"/>
          <w:szCs w:val="22"/>
        </w:rPr>
      </w:pPr>
      <w:r w:rsidRPr="009F52B1">
        <w:rPr>
          <w:sz w:val="22"/>
          <w:szCs w:val="22"/>
        </w:rPr>
        <w:t>Construction Schedule</w:t>
      </w:r>
      <w:r w:rsidRPr="009F52B1">
        <w:rPr>
          <w:sz w:val="22"/>
          <w:szCs w:val="22"/>
        </w:rPr>
        <w:tab/>
        <w:t>April 2015 – August 2015</w:t>
      </w:r>
    </w:p>
    <w:p w:rsidR="009F52B1" w:rsidRDefault="009F52B1">
      <w:pPr>
        <w:widowControl/>
        <w:autoSpaceDE/>
        <w:autoSpaceDN/>
        <w:adjustRightInd/>
        <w:rPr>
          <w:sz w:val="22"/>
          <w:szCs w:val="22"/>
        </w:rPr>
      </w:pPr>
      <w:r>
        <w:rPr>
          <w:sz w:val="22"/>
          <w:szCs w:val="22"/>
        </w:rPr>
        <w:br w:type="page"/>
      </w:r>
    </w:p>
    <w:p w:rsidR="00CA6B41" w:rsidRPr="00DC4720" w:rsidRDefault="0040333F" w:rsidP="005C3BBA">
      <w:pPr>
        <w:rPr>
          <w:b/>
          <w:sz w:val="22"/>
          <w:szCs w:val="22"/>
        </w:rPr>
      </w:pPr>
      <w:r w:rsidRPr="00DC4720">
        <w:rPr>
          <w:sz w:val="22"/>
          <w:szCs w:val="22"/>
        </w:rPr>
        <w:lastRenderedPageBreak/>
        <w:t>S</w:t>
      </w:r>
      <w:r w:rsidRPr="00DC4720">
        <w:rPr>
          <w:b/>
          <w:sz w:val="22"/>
          <w:szCs w:val="22"/>
        </w:rPr>
        <w:t>PECIAL INSPECTIONS REQUIREMENTS</w:t>
      </w:r>
      <w:r w:rsidR="00CA6B41" w:rsidRPr="00DC4720">
        <w:rPr>
          <w:b/>
          <w:sz w:val="22"/>
          <w:szCs w:val="22"/>
        </w:rPr>
        <w:t xml:space="preserve"> </w:t>
      </w:r>
    </w:p>
    <w:p w:rsidR="00CA6B41" w:rsidRPr="00DC4720" w:rsidRDefault="00CA6B41" w:rsidP="00CA6B41">
      <w:pPr>
        <w:rPr>
          <w:sz w:val="22"/>
          <w:szCs w:val="22"/>
        </w:rPr>
      </w:pPr>
    </w:p>
    <w:p w:rsidR="00CA6B41" w:rsidRPr="00DC4720" w:rsidRDefault="00CA6B41" w:rsidP="00CA6B41">
      <w:pPr>
        <w:pStyle w:val="Item"/>
        <w:ind w:left="0" w:firstLine="0"/>
        <w:jc w:val="left"/>
        <w:rPr>
          <w:bCs/>
          <w:sz w:val="22"/>
          <w:szCs w:val="22"/>
        </w:rPr>
      </w:pPr>
      <w:r w:rsidRPr="00DC4720">
        <w:rPr>
          <w:bCs/>
          <w:sz w:val="22"/>
          <w:szCs w:val="22"/>
        </w:rPr>
        <w:t xml:space="preserve">“Special inspections" means detailed inspections of materials, installation, fabrication, erection or placement of components and connections requiring special expertise to ensure compliance </w:t>
      </w:r>
      <w:r w:rsidR="0040333F" w:rsidRPr="00DC4720">
        <w:rPr>
          <w:bCs/>
          <w:sz w:val="22"/>
          <w:szCs w:val="22"/>
        </w:rPr>
        <w:t>with construction</w:t>
      </w:r>
      <w:r w:rsidRPr="00DC4720">
        <w:rPr>
          <w:bCs/>
          <w:sz w:val="22"/>
          <w:szCs w:val="22"/>
        </w:rPr>
        <w:t xml:space="preserve"> documents and referenced standards as per Section 1704 of the NC State Building Code.</w:t>
      </w:r>
    </w:p>
    <w:p w:rsidR="00CA6B41" w:rsidRPr="00DC4720" w:rsidRDefault="00CA6B41" w:rsidP="00CA6B41">
      <w:pPr>
        <w:rPr>
          <w:sz w:val="22"/>
          <w:szCs w:val="22"/>
        </w:rPr>
      </w:pPr>
    </w:p>
    <w:p w:rsidR="00CA6B41" w:rsidRPr="00DC4720" w:rsidRDefault="00CA6B41" w:rsidP="00A20D1E">
      <w:pPr>
        <w:rPr>
          <w:sz w:val="22"/>
          <w:szCs w:val="22"/>
        </w:rPr>
      </w:pPr>
      <w:r w:rsidRPr="00DC4720">
        <w:rPr>
          <w:sz w:val="22"/>
          <w:szCs w:val="22"/>
        </w:rPr>
        <w:t>Individuals providing inspections shall meet the following minimum criteria of certification and/or documented experience.  Work experience must be related to the field for which the inspector is being utilized.  Work experience may be gained by working for an inspection/testing agency, an engineering firm, or a contractor as a technician, inspector or engineer.</w:t>
      </w:r>
    </w:p>
    <w:p w:rsidR="00CA6B41" w:rsidRPr="00DC4720" w:rsidRDefault="00CA6B41" w:rsidP="00CA6B41">
      <w:pPr>
        <w:rPr>
          <w:sz w:val="22"/>
          <w:szCs w:val="22"/>
        </w:rPr>
      </w:pPr>
    </w:p>
    <w:p w:rsidR="004F622D" w:rsidRDefault="004F622D" w:rsidP="004F622D">
      <w:pPr>
        <w:rPr>
          <w:sz w:val="22"/>
          <w:szCs w:val="22"/>
        </w:rPr>
      </w:pPr>
      <w:r w:rsidRPr="004F622D">
        <w:rPr>
          <w:sz w:val="22"/>
          <w:szCs w:val="22"/>
        </w:rPr>
        <w:t xml:space="preserve">The construction divisions which require special inspections for </w:t>
      </w:r>
      <w:r w:rsidR="00C01D7F">
        <w:rPr>
          <w:sz w:val="22"/>
          <w:szCs w:val="22"/>
        </w:rPr>
        <w:t>the</w:t>
      </w:r>
      <w:r w:rsidRPr="004F622D">
        <w:rPr>
          <w:sz w:val="22"/>
          <w:szCs w:val="22"/>
        </w:rPr>
        <w:t xml:space="preserve"> project</w:t>
      </w:r>
      <w:r w:rsidR="00C01D7F">
        <w:rPr>
          <w:sz w:val="22"/>
          <w:szCs w:val="22"/>
        </w:rPr>
        <w:t>s</w:t>
      </w:r>
      <w:r w:rsidRPr="004F622D">
        <w:rPr>
          <w:sz w:val="22"/>
          <w:szCs w:val="22"/>
        </w:rPr>
        <w:t xml:space="preserve"> are as follows:</w:t>
      </w:r>
    </w:p>
    <w:p w:rsidR="00C01D7F" w:rsidRDefault="00C01D7F" w:rsidP="004F622D">
      <w:pPr>
        <w:rPr>
          <w:sz w:val="22"/>
          <w:szCs w:val="22"/>
        </w:rPr>
      </w:pPr>
    </w:p>
    <w:p w:rsidR="00C01D7F" w:rsidRDefault="00C01D7F" w:rsidP="00C01D7F">
      <w:pPr>
        <w:ind w:left="540" w:hanging="540"/>
        <w:rPr>
          <w:sz w:val="22"/>
          <w:szCs w:val="22"/>
        </w:rPr>
        <w:sectPr w:rsidR="00C01D7F" w:rsidSect="00C01D7F">
          <w:footerReference w:type="default" r:id="rId8"/>
          <w:endnotePr>
            <w:numFmt w:val="decimal"/>
          </w:endnotePr>
          <w:type w:val="continuous"/>
          <w:pgSz w:w="12240" w:h="15840"/>
          <w:pgMar w:top="1152" w:right="1440" w:bottom="1152" w:left="1440" w:header="1440" w:footer="345" w:gutter="0"/>
          <w:cols w:space="720"/>
          <w:noEndnote/>
        </w:sectPr>
      </w:pPr>
      <w:r>
        <w:rPr>
          <w:sz w:val="22"/>
          <w:szCs w:val="22"/>
          <w:u w:val="single"/>
        </w:rPr>
        <w:t>Residence Hall Phase XIV</w:t>
      </w:r>
    </w:p>
    <w:p w:rsidR="00C01D7F" w:rsidRPr="006059A1" w:rsidRDefault="006059A1" w:rsidP="00C01D7F">
      <w:pPr>
        <w:ind w:left="540" w:hanging="540"/>
        <w:rPr>
          <w:sz w:val="22"/>
          <w:szCs w:val="22"/>
        </w:rPr>
      </w:pPr>
      <w:r w:rsidRPr="006059A1">
        <w:rPr>
          <w:sz w:val="22"/>
          <w:szCs w:val="22"/>
        </w:rPr>
        <w:lastRenderedPageBreak/>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t>IT-1 Verification of Soils</w:t>
      </w:r>
    </w:p>
    <w:p w:rsidR="00C01D7F" w:rsidRPr="006059A1" w:rsidRDefault="006059A1"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t>IT-2 Excavation and Fill</w:t>
      </w:r>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Check114"/>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ab/>
        <w:t>IT-3 Piling and Drilling Piers</w:t>
      </w:r>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Check116"/>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ab/>
        <w:t>IT-4 Modular Retaining Walls</w:t>
      </w:r>
    </w:p>
    <w:p w:rsidR="00C01D7F" w:rsidRPr="006059A1" w:rsidRDefault="006059A1"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t>IT-5 Reinforced Concrete</w:t>
      </w:r>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ab/>
        <w:t>IT-6 Post Tension Slab</w:t>
      </w:r>
    </w:p>
    <w:p w:rsidR="00C01D7F" w:rsidRPr="006059A1" w:rsidRDefault="006059A1"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t>IT-7 Pre-cast Concrete Erection</w:t>
      </w:r>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 xml:space="preserve">  </w:t>
      </w:r>
      <w:r w:rsidRPr="006059A1">
        <w:rPr>
          <w:sz w:val="22"/>
          <w:szCs w:val="22"/>
        </w:rPr>
        <w:tab/>
        <w:t>IT-8 Pre-stressed Concrete</w:t>
      </w:r>
    </w:p>
    <w:p w:rsidR="00C01D7F" w:rsidRPr="006059A1" w:rsidRDefault="006059A1"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t>IT-9 Inspection of Pre-Cast Fabricators</w:t>
      </w:r>
    </w:p>
    <w:p w:rsidR="00C01D7F" w:rsidRPr="006059A1" w:rsidRDefault="006059A1"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t>IT-10 Inspection of Structural Steel Fabricators</w:t>
      </w:r>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Check113"/>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ab/>
        <w:t>IT-11 Structural Masonry</w:t>
      </w:r>
    </w:p>
    <w:p w:rsidR="00C01D7F" w:rsidRPr="006059A1" w:rsidRDefault="006059A1" w:rsidP="00C01D7F">
      <w:pPr>
        <w:tabs>
          <w:tab w:val="left" w:pos="1800"/>
          <w:tab w:val="left" w:pos="2160"/>
          <w:tab w:val="left" w:pos="5400"/>
          <w:tab w:val="left" w:pos="5760"/>
        </w:tabs>
        <w:ind w:left="540" w:hanging="540"/>
        <w:rPr>
          <w:sz w:val="22"/>
          <w:szCs w:val="22"/>
        </w:rPr>
      </w:pPr>
      <w:r w:rsidRPr="006059A1">
        <w:rPr>
          <w:sz w:val="22"/>
          <w:szCs w:val="22"/>
        </w:rPr>
        <w:lastRenderedPageBreak/>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t>IT-12 Welding</w:t>
      </w:r>
    </w:p>
    <w:p w:rsidR="00C01D7F" w:rsidRPr="006059A1" w:rsidRDefault="006059A1"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r>
      <w:proofErr w:type="gramStart"/>
      <w:r w:rsidR="00C01D7F" w:rsidRPr="006059A1">
        <w:rPr>
          <w:sz w:val="22"/>
          <w:szCs w:val="22"/>
        </w:rPr>
        <w:t>IT-13 High Strength Bolts &amp; Steel Framing Insp.</w:t>
      </w:r>
      <w:proofErr w:type="gramEnd"/>
    </w:p>
    <w:p w:rsidR="00C01D7F" w:rsidRPr="006059A1" w:rsidRDefault="006059A1"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
            <w:enabled/>
            <w:calcOnExit w:val="0"/>
            <w:checkBox>
              <w:sizeAuto/>
              <w:default w:val="1"/>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00C01D7F" w:rsidRPr="006059A1">
        <w:rPr>
          <w:sz w:val="22"/>
          <w:szCs w:val="22"/>
        </w:rPr>
        <w:tab/>
        <w:t>IT-14 Sprayed Fire-Resistance Materials</w:t>
      </w:r>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Check120"/>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ab/>
        <w:t>IT-</w:t>
      </w:r>
      <w:proofErr w:type="gramStart"/>
      <w:r w:rsidRPr="006059A1">
        <w:rPr>
          <w:sz w:val="22"/>
          <w:szCs w:val="22"/>
        </w:rPr>
        <w:t>15  Exterior</w:t>
      </w:r>
      <w:proofErr w:type="gramEnd"/>
      <w:r w:rsidRPr="006059A1">
        <w:rPr>
          <w:sz w:val="22"/>
          <w:szCs w:val="22"/>
        </w:rPr>
        <w:t xml:space="preserve"> Insulation and Finish system</w:t>
      </w:r>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Check120"/>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ab/>
        <w:t>IT-16 Seismic Resistance</w:t>
      </w:r>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Check120"/>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 xml:space="preserve"> </w:t>
      </w:r>
      <w:r w:rsidRPr="006059A1">
        <w:rPr>
          <w:sz w:val="22"/>
          <w:szCs w:val="22"/>
        </w:rPr>
        <w:tab/>
        <w:t xml:space="preserve">IT-17 Smoke </w:t>
      </w:r>
      <w:proofErr w:type="gramStart"/>
      <w:r w:rsidRPr="006059A1">
        <w:rPr>
          <w:sz w:val="22"/>
          <w:szCs w:val="22"/>
        </w:rPr>
        <w:t>Control</w:t>
      </w:r>
      <w:proofErr w:type="gramEnd"/>
    </w:p>
    <w:p w:rsidR="00C01D7F" w:rsidRPr="006059A1" w:rsidRDefault="00C01D7F" w:rsidP="00C01D7F">
      <w:pPr>
        <w:tabs>
          <w:tab w:val="left" w:pos="1800"/>
          <w:tab w:val="left" w:pos="2160"/>
          <w:tab w:val="left" w:pos="5400"/>
          <w:tab w:val="left" w:pos="5760"/>
        </w:tabs>
        <w:ind w:left="540" w:hanging="540"/>
        <w:rPr>
          <w:sz w:val="22"/>
          <w:szCs w:val="22"/>
        </w:rPr>
      </w:pPr>
      <w:r w:rsidRPr="006059A1">
        <w:rPr>
          <w:sz w:val="22"/>
          <w:szCs w:val="22"/>
        </w:rPr>
        <w:fldChar w:fldCharType="begin">
          <w:ffData>
            <w:name w:val="Check120"/>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ab/>
        <w:t>IT-18 Detention Basin</w:t>
      </w:r>
    </w:p>
    <w:p w:rsidR="00C01D7F" w:rsidRDefault="00C01D7F" w:rsidP="00C01D7F">
      <w:pPr>
        <w:tabs>
          <w:tab w:val="left" w:pos="1800"/>
          <w:tab w:val="left" w:pos="2160"/>
          <w:tab w:val="left" w:pos="5400"/>
          <w:tab w:val="left" w:pos="5760"/>
        </w:tabs>
        <w:ind w:left="540" w:hanging="540"/>
        <w:rPr>
          <w:sz w:val="22"/>
          <w:szCs w:val="22"/>
        </w:rPr>
        <w:sectPr w:rsidR="00C01D7F" w:rsidSect="004F622D">
          <w:endnotePr>
            <w:numFmt w:val="decimal"/>
          </w:endnotePr>
          <w:type w:val="continuous"/>
          <w:pgSz w:w="12240" w:h="15840"/>
          <w:pgMar w:top="1152" w:right="1440" w:bottom="1152" w:left="1440" w:header="1440" w:footer="1440" w:gutter="0"/>
          <w:cols w:num="2" w:space="720"/>
          <w:noEndnote/>
        </w:sectPr>
      </w:pPr>
      <w:r w:rsidRPr="006059A1">
        <w:rPr>
          <w:sz w:val="22"/>
          <w:szCs w:val="22"/>
        </w:rPr>
        <w:fldChar w:fldCharType="begin">
          <w:ffData>
            <w:name w:val=""/>
            <w:enabled/>
            <w:calcOnExit w:val="0"/>
            <w:checkBox>
              <w:sizeAuto/>
              <w:default w:val="0"/>
            </w:checkBox>
          </w:ffData>
        </w:fldChar>
      </w:r>
      <w:r w:rsidRPr="006059A1">
        <w:rPr>
          <w:sz w:val="22"/>
          <w:szCs w:val="22"/>
        </w:rPr>
        <w:instrText xml:space="preserve"> FORMCHECKBOX </w:instrText>
      </w:r>
      <w:r w:rsidR="005245C1">
        <w:rPr>
          <w:sz w:val="22"/>
          <w:szCs w:val="22"/>
        </w:rPr>
      </w:r>
      <w:r w:rsidR="005245C1">
        <w:rPr>
          <w:sz w:val="22"/>
          <w:szCs w:val="22"/>
        </w:rPr>
        <w:fldChar w:fldCharType="separate"/>
      </w:r>
      <w:r w:rsidRPr="006059A1">
        <w:rPr>
          <w:sz w:val="22"/>
          <w:szCs w:val="22"/>
        </w:rPr>
        <w:fldChar w:fldCharType="end"/>
      </w:r>
      <w:r w:rsidRPr="006059A1">
        <w:rPr>
          <w:sz w:val="22"/>
          <w:szCs w:val="22"/>
        </w:rPr>
        <w:t xml:space="preserve"> </w:t>
      </w:r>
      <w:r w:rsidRPr="006059A1">
        <w:rPr>
          <w:sz w:val="22"/>
          <w:szCs w:val="22"/>
        </w:rPr>
        <w:tab/>
        <w:t xml:space="preserve">IT-19 Special </w:t>
      </w:r>
      <w:proofErr w:type="gramStart"/>
      <w:r w:rsidRPr="006059A1">
        <w:rPr>
          <w:sz w:val="22"/>
          <w:szCs w:val="22"/>
        </w:rPr>
        <w:t>Cases  (</w:t>
      </w:r>
      <w:proofErr w:type="gramEnd"/>
      <w:r w:rsidRPr="006059A1">
        <w:rPr>
          <w:sz w:val="22"/>
          <w:szCs w:val="22"/>
        </w:rPr>
        <w:t>Rammed Aggregate Piers)</w:t>
      </w:r>
    </w:p>
    <w:p w:rsidR="004F622D" w:rsidRPr="00DC4720" w:rsidRDefault="004F622D" w:rsidP="00CA6B41">
      <w:pPr>
        <w:rPr>
          <w:sz w:val="22"/>
          <w:szCs w:val="22"/>
        </w:rPr>
      </w:pPr>
    </w:p>
    <w:p w:rsidR="00CA6B41" w:rsidRPr="00DC4720" w:rsidRDefault="00B41DC1" w:rsidP="00CA6B41">
      <w:pPr>
        <w:rPr>
          <w:b/>
          <w:sz w:val="22"/>
          <w:szCs w:val="22"/>
        </w:rPr>
      </w:pPr>
      <w:r w:rsidRPr="00DC4720">
        <w:rPr>
          <w:b/>
          <w:sz w:val="22"/>
          <w:szCs w:val="22"/>
        </w:rPr>
        <w:t>Responsibilities</w:t>
      </w:r>
      <w:r w:rsidR="0040333F" w:rsidRPr="00DC4720">
        <w:rPr>
          <w:b/>
          <w:sz w:val="22"/>
          <w:szCs w:val="22"/>
        </w:rPr>
        <w:t xml:space="preserve"> and role of the Special Inspector:</w:t>
      </w:r>
    </w:p>
    <w:p w:rsidR="00CA6B41" w:rsidRPr="00DC4720" w:rsidRDefault="00CA6B41" w:rsidP="00CA6B41">
      <w:pPr>
        <w:rPr>
          <w:sz w:val="22"/>
          <w:szCs w:val="22"/>
        </w:rPr>
      </w:pPr>
    </w:p>
    <w:p w:rsidR="00CA6B41" w:rsidRPr="00DC4720" w:rsidRDefault="0040333F" w:rsidP="00CA6B41">
      <w:pPr>
        <w:rPr>
          <w:sz w:val="22"/>
          <w:szCs w:val="22"/>
        </w:rPr>
      </w:pPr>
      <w:r w:rsidRPr="00DC4720">
        <w:rPr>
          <w:sz w:val="22"/>
          <w:szCs w:val="22"/>
        </w:rPr>
        <w:t xml:space="preserve">During </w:t>
      </w:r>
      <w:r w:rsidR="00CA6B41" w:rsidRPr="00DC4720">
        <w:rPr>
          <w:sz w:val="22"/>
          <w:szCs w:val="22"/>
        </w:rPr>
        <w:t>Pre-construction Phase</w:t>
      </w:r>
    </w:p>
    <w:p w:rsidR="00CA6B41" w:rsidRPr="00DC4720" w:rsidRDefault="00CA6B41" w:rsidP="00CA6B41">
      <w:pPr>
        <w:rPr>
          <w:sz w:val="22"/>
          <w:szCs w:val="22"/>
        </w:rPr>
      </w:pPr>
      <w:r w:rsidRPr="00DC4720">
        <w:rPr>
          <w:sz w:val="22"/>
          <w:szCs w:val="22"/>
        </w:rPr>
        <w:t>•</w:t>
      </w:r>
      <w:r w:rsidRPr="00DC4720">
        <w:rPr>
          <w:sz w:val="22"/>
          <w:szCs w:val="22"/>
        </w:rPr>
        <w:tab/>
        <w:t>Provide Owner or Designer an estimated fee to provide special inspections if requested.</w:t>
      </w:r>
    </w:p>
    <w:p w:rsidR="00CA6B41" w:rsidRPr="00DC4720" w:rsidRDefault="00CA6B41" w:rsidP="00CA6B41">
      <w:pPr>
        <w:rPr>
          <w:sz w:val="22"/>
          <w:szCs w:val="22"/>
        </w:rPr>
      </w:pPr>
      <w:r w:rsidRPr="00DC4720">
        <w:rPr>
          <w:sz w:val="22"/>
          <w:szCs w:val="22"/>
        </w:rPr>
        <w:t>•</w:t>
      </w:r>
      <w:r w:rsidRPr="00DC4720">
        <w:rPr>
          <w:sz w:val="22"/>
          <w:szCs w:val="22"/>
        </w:rPr>
        <w:tab/>
        <w:t>Participate in preconstruction meeting.</w:t>
      </w:r>
    </w:p>
    <w:p w:rsidR="00CA6B41" w:rsidRPr="00DC4720" w:rsidRDefault="00CA6B41" w:rsidP="00CA6B41">
      <w:pPr>
        <w:rPr>
          <w:sz w:val="22"/>
          <w:szCs w:val="22"/>
        </w:rPr>
      </w:pPr>
    </w:p>
    <w:p w:rsidR="00CA6B41" w:rsidRPr="00DC4720" w:rsidRDefault="0040333F" w:rsidP="00CA6B41">
      <w:pPr>
        <w:rPr>
          <w:sz w:val="22"/>
          <w:szCs w:val="22"/>
        </w:rPr>
      </w:pPr>
      <w:r w:rsidRPr="00DC4720">
        <w:rPr>
          <w:sz w:val="22"/>
          <w:szCs w:val="22"/>
        </w:rPr>
        <w:t xml:space="preserve">During </w:t>
      </w:r>
      <w:r w:rsidR="00CA6B41" w:rsidRPr="00DC4720">
        <w:rPr>
          <w:sz w:val="22"/>
          <w:szCs w:val="22"/>
        </w:rPr>
        <w:t>Construction Phase</w:t>
      </w:r>
    </w:p>
    <w:p w:rsidR="00CA6B41" w:rsidRPr="00DC4720" w:rsidRDefault="00CA6B41" w:rsidP="00CA6B41">
      <w:pPr>
        <w:rPr>
          <w:sz w:val="22"/>
          <w:szCs w:val="22"/>
        </w:rPr>
      </w:pPr>
      <w:r w:rsidRPr="00DC4720">
        <w:rPr>
          <w:sz w:val="22"/>
          <w:szCs w:val="22"/>
        </w:rPr>
        <w:t>•</w:t>
      </w:r>
      <w:r w:rsidRPr="00DC4720">
        <w:rPr>
          <w:sz w:val="22"/>
          <w:szCs w:val="22"/>
        </w:rPr>
        <w:tab/>
        <w:t xml:space="preserve">The Special Inspector </w:t>
      </w:r>
      <w:r w:rsidR="00A20D1E">
        <w:rPr>
          <w:sz w:val="22"/>
          <w:szCs w:val="22"/>
        </w:rPr>
        <w:t xml:space="preserve">(SI) </w:t>
      </w:r>
      <w:r w:rsidRPr="00DC4720">
        <w:rPr>
          <w:sz w:val="22"/>
          <w:szCs w:val="22"/>
        </w:rPr>
        <w:t>shall provide all inspections outlined in the scope as defined in the Statement of Special Inspections, except those performed by the SER.  The SI may retain the services of other qualified Agents of the Special Inspector (Agents) to conduct particular inspections and tests.  The Special Inspector shall provide and distribute all field reports as agreed upon in the preconstruction meeting. Efforts shall be made to avoid duplication of inspections.</w:t>
      </w:r>
    </w:p>
    <w:p w:rsidR="00CA6B41" w:rsidRPr="00DC4720" w:rsidRDefault="00CA6B41" w:rsidP="00CA6B41">
      <w:pPr>
        <w:rPr>
          <w:sz w:val="22"/>
          <w:szCs w:val="22"/>
        </w:rPr>
      </w:pPr>
      <w:r w:rsidRPr="00DC4720">
        <w:rPr>
          <w:sz w:val="22"/>
          <w:szCs w:val="22"/>
        </w:rPr>
        <w:t>•</w:t>
      </w:r>
      <w:r w:rsidRPr="00DC4720">
        <w:rPr>
          <w:sz w:val="22"/>
          <w:szCs w:val="22"/>
        </w:rPr>
        <w:tab/>
        <w:t xml:space="preserve">Administer special inspection process.  The SI is responsible for managing and coordinating the efforts of the various agents.  </w:t>
      </w:r>
    </w:p>
    <w:p w:rsidR="00CA6B41" w:rsidRPr="00DC4720" w:rsidRDefault="00CA6B41" w:rsidP="00CA6B41">
      <w:pPr>
        <w:rPr>
          <w:sz w:val="22"/>
          <w:szCs w:val="22"/>
        </w:rPr>
      </w:pPr>
      <w:r w:rsidRPr="00DC4720">
        <w:rPr>
          <w:sz w:val="22"/>
          <w:szCs w:val="22"/>
        </w:rPr>
        <w:t>•</w:t>
      </w:r>
      <w:r w:rsidRPr="00DC4720">
        <w:rPr>
          <w:sz w:val="22"/>
          <w:szCs w:val="22"/>
        </w:rPr>
        <w:tab/>
        <w:t>Adhere to reporting requirements outlined in Chapter 8.</w:t>
      </w:r>
    </w:p>
    <w:p w:rsidR="00CA6B41" w:rsidRPr="00DC4720" w:rsidRDefault="00CA6B41" w:rsidP="00CA6B41">
      <w:pPr>
        <w:rPr>
          <w:sz w:val="22"/>
          <w:szCs w:val="22"/>
        </w:rPr>
      </w:pPr>
      <w:r w:rsidRPr="00DC4720">
        <w:rPr>
          <w:sz w:val="22"/>
          <w:szCs w:val="22"/>
        </w:rPr>
        <w:t>•</w:t>
      </w:r>
      <w:r w:rsidRPr="00DC4720">
        <w:rPr>
          <w:sz w:val="22"/>
          <w:szCs w:val="22"/>
        </w:rPr>
        <w:tab/>
        <w:t>For simple deficiencies discovered, the Special Inspector shall immediately inform the Contractor of the deficiency.  The SI makes a record of the deficiency and a record of the corrective actions taken in the Discrepancy Notice.</w:t>
      </w:r>
    </w:p>
    <w:p w:rsidR="00CA6B41" w:rsidRPr="00DC4720" w:rsidRDefault="00CA6B41" w:rsidP="00CA6B41">
      <w:pPr>
        <w:rPr>
          <w:sz w:val="22"/>
          <w:szCs w:val="22"/>
        </w:rPr>
      </w:pPr>
      <w:r w:rsidRPr="00DC4720">
        <w:rPr>
          <w:sz w:val="22"/>
          <w:szCs w:val="22"/>
        </w:rPr>
        <w:t>•</w:t>
      </w:r>
      <w:r w:rsidRPr="00DC4720">
        <w:rPr>
          <w:sz w:val="22"/>
          <w:szCs w:val="22"/>
        </w:rPr>
        <w:tab/>
        <w:t>For complex deficiencies, the SI immediately informs the Contractor, the remainder of the Design Team, and the Owner of the complex deficiency in the Discrepancy Notice.  The SI must be present during the remedial actions with the frequency assigned to the original inspection requirements.  Upon completion of any remedial actions, the SI notifies the Designer and the Owner that the work is ready for reevaluation.</w:t>
      </w:r>
    </w:p>
    <w:p w:rsidR="00CA6B41" w:rsidRPr="00DC4720" w:rsidRDefault="00CA6B41" w:rsidP="00CA6B41">
      <w:pPr>
        <w:rPr>
          <w:sz w:val="22"/>
          <w:szCs w:val="22"/>
        </w:rPr>
      </w:pPr>
      <w:r w:rsidRPr="00DC4720">
        <w:rPr>
          <w:sz w:val="22"/>
          <w:szCs w:val="22"/>
        </w:rPr>
        <w:t>•</w:t>
      </w:r>
      <w:r w:rsidRPr="00DC4720">
        <w:rPr>
          <w:sz w:val="22"/>
          <w:szCs w:val="22"/>
        </w:rPr>
        <w:tab/>
        <w:t xml:space="preserve">SI shall keep separate his time spent to review corrected deficiencies. Owner’s special inspection costs incurred after identification of the initial deficiency will be reimbursed to the Owner by the Contractor at the conclusion of the project via deductive change order.  </w:t>
      </w:r>
    </w:p>
    <w:p w:rsidR="00CA6B41" w:rsidRPr="00DC4720" w:rsidRDefault="00CA6B41" w:rsidP="00CA6B41">
      <w:pPr>
        <w:rPr>
          <w:sz w:val="22"/>
          <w:szCs w:val="22"/>
        </w:rPr>
      </w:pPr>
      <w:r w:rsidRPr="00DC4720">
        <w:rPr>
          <w:sz w:val="22"/>
          <w:szCs w:val="22"/>
        </w:rPr>
        <w:lastRenderedPageBreak/>
        <w:t>•</w:t>
      </w:r>
      <w:r w:rsidRPr="00DC4720">
        <w:rPr>
          <w:sz w:val="22"/>
          <w:szCs w:val="22"/>
        </w:rPr>
        <w:tab/>
        <w:t>The Special Inspector shall attend monthly meetings during phase of construction special inspections are required.</w:t>
      </w:r>
    </w:p>
    <w:p w:rsidR="00CA6B41" w:rsidRPr="00DC4720" w:rsidRDefault="00CA6B41" w:rsidP="00CA6B41">
      <w:pPr>
        <w:rPr>
          <w:sz w:val="22"/>
          <w:szCs w:val="22"/>
        </w:rPr>
      </w:pPr>
    </w:p>
    <w:p w:rsidR="00CA6B41" w:rsidRPr="00DC4720" w:rsidRDefault="00CA6B41" w:rsidP="00CA6B41">
      <w:pPr>
        <w:rPr>
          <w:sz w:val="22"/>
          <w:szCs w:val="22"/>
        </w:rPr>
      </w:pPr>
      <w:r w:rsidRPr="00DC4720">
        <w:rPr>
          <w:sz w:val="22"/>
          <w:szCs w:val="22"/>
        </w:rPr>
        <w:t xml:space="preserve">Special inspection will be </w:t>
      </w:r>
      <w:r w:rsidR="0040333F" w:rsidRPr="00DC4720">
        <w:rPr>
          <w:sz w:val="22"/>
          <w:szCs w:val="22"/>
        </w:rPr>
        <w:t>required</w:t>
      </w:r>
      <w:r w:rsidRPr="00DC4720">
        <w:rPr>
          <w:sz w:val="22"/>
          <w:szCs w:val="22"/>
        </w:rPr>
        <w:t xml:space="preserve"> to follow all requirement</w:t>
      </w:r>
      <w:r w:rsidR="00A20D1E">
        <w:rPr>
          <w:sz w:val="22"/>
          <w:szCs w:val="22"/>
        </w:rPr>
        <w:t>s</w:t>
      </w:r>
      <w:r w:rsidRPr="00DC4720">
        <w:rPr>
          <w:sz w:val="22"/>
          <w:szCs w:val="22"/>
        </w:rPr>
        <w:t xml:space="preserve"> of Chapter 8 of the State of North Carolina Department of </w:t>
      </w:r>
      <w:r w:rsidR="0040333F" w:rsidRPr="00DC4720">
        <w:rPr>
          <w:sz w:val="22"/>
          <w:szCs w:val="22"/>
        </w:rPr>
        <w:t>Administration</w:t>
      </w:r>
      <w:r w:rsidRPr="00DC4720">
        <w:rPr>
          <w:sz w:val="22"/>
          <w:szCs w:val="22"/>
        </w:rPr>
        <w:t xml:space="preserve"> State </w:t>
      </w:r>
      <w:r w:rsidR="0040333F" w:rsidRPr="00DC4720">
        <w:rPr>
          <w:sz w:val="22"/>
          <w:szCs w:val="22"/>
        </w:rPr>
        <w:t>Construction</w:t>
      </w:r>
      <w:r w:rsidRPr="00DC4720">
        <w:rPr>
          <w:sz w:val="22"/>
          <w:szCs w:val="22"/>
        </w:rPr>
        <w:t xml:space="preserve"> </w:t>
      </w:r>
      <w:r w:rsidR="0040333F" w:rsidRPr="00DC4720">
        <w:rPr>
          <w:sz w:val="22"/>
          <w:szCs w:val="22"/>
        </w:rPr>
        <w:t>Office</w:t>
      </w:r>
      <w:r w:rsidRPr="00DC4720">
        <w:rPr>
          <w:sz w:val="22"/>
          <w:szCs w:val="22"/>
        </w:rPr>
        <w:t xml:space="preserve"> Special Inspections Guidelines. </w:t>
      </w:r>
    </w:p>
    <w:p w:rsidR="0040333F" w:rsidRPr="00DC4720" w:rsidRDefault="0040333F" w:rsidP="00CA6B41">
      <w:pPr>
        <w:rPr>
          <w:sz w:val="22"/>
          <w:szCs w:val="22"/>
        </w:rPr>
      </w:pPr>
    </w:p>
    <w:p w:rsidR="00CA6B41" w:rsidRPr="00DC4720" w:rsidRDefault="0040333F" w:rsidP="00CA6B41">
      <w:pPr>
        <w:rPr>
          <w:sz w:val="22"/>
          <w:szCs w:val="22"/>
        </w:rPr>
      </w:pPr>
      <w:r w:rsidRPr="00DC4720">
        <w:rPr>
          <w:b/>
          <w:sz w:val="22"/>
          <w:szCs w:val="22"/>
        </w:rPr>
        <w:t>CONSTRUCTION MATERIALS TESTING</w:t>
      </w:r>
    </w:p>
    <w:p w:rsidR="0040333F" w:rsidRPr="00DC4720" w:rsidRDefault="0040333F" w:rsidP="00CA6B41">
      <w:pPr>
        <w:pStyle w:val="BodyText"/>
        <w:rPr>
          <w:szCs w:val="22"/>
        </w:rPr>
      </w:pPr>
      <w:r w:rsidRPr="00DC4720">
        <w:rPr>
          <w:szCs w:val="22"/>
        </w:rPr>
        <w:t xml:space="preserve">The </w:t>
      </w:r>
      <w:r w:rsidR="00A20D1E">
        <w:rPr>
          <w:szCs w:val="22"/>
        </w:rPr>
        <w:t>Independent Testing Lab (</w:t>
      </w:r>
      <w:r w:rsidRPr="00DC4720">
        <w:rPr>
          <w:szCs w:val="22"/>
        </w:rPr>
        <w:t>ITL</w:t>
      </w:r>
      <w:r w:rsidR="00A20D1E">
        <w:rPr>
          <w:szCs w:val="22"/>
        </w:rPr>
        <w:t>)</w:t>
      </w:r>
      <w:r w:rsidRPr="00DC4720">
        <w:rPr>
          <w:szCs w:val="22"/>
        </w:rPr>
        <w:t xml:space="preserve"> will be responsible for but not limited to performing</w:t>
      </w:r>
      <w:r w:rsidR="00AE7372" w:rsidRPr="00DC4720">
        <w:rPr>
          <w:szCs w:val="22"/>
        </w:rPr>
        <w:t>:</w:t>
      </w:r>
    </w:p>
    <w:p w:rsidR="0040333F" w:rsidRPr="00DC4720" w:rsidRDefault="00CA6B41" w:rsidP="00AE7372">
      <w:pPr>
        <w:pStyle w:val="BodyText"/>
        <w:numPr>
          <w:ilvl w:val="0"/>
          <w:numId w:val="26"/>
        </w:numPr>
        <w:rPr>
          <w:szCs w:val="22"/>
        </w:rPr>
      </w:pPr>
      <w:r w:rsidRPr="00DC4720">
        <w:rPr>
          <w:szCs w:val="22"/>
        </w:rPr>
        <w:t>Soil density testing</w:t>
      </w:r>
    </w:p>
    <w:p w:rsidR="0040333F" w:rsidRPr="00DC4720" w:rsidRDefault="0040333F" w:rsidP="00AE7372">
      <w:pPr>
        <w:pStyle w:val="BodyText"/>
        <w:numPr>
          <w:ilvl w:val="0"/>
          <w:numId w:val="26"/>
        </w:numPr>
        <w:rPr>
          <w:szCs w:val="22"/>
        </w:rPr>
      </w:pPr>
      <w:r w:rsidRPr="00DC4720">
        <w:rPr>
          <w:szCs w:val="22"/>
        </w:rPr>
        <w:t>Foundation bearing</w:t>
      </w:r>
    </w:p>
    <w:p w:rsidR="0040333F" w:rsidRPr="00DC4720" w:rsidRDefault="0040333F" w:rsidP="00AE7372">
      <w:pPr>
        <w:pStyle w:val="BodyText"/>
        <w:numPr>
          <w:ilvl w:val="0"/>
          <w:numId w:val="26"/>
        </w:numPr>
        <w:rPr>
          <w:szCs w:val="22"/>
        </w:rPr>
      </w:pPr>
      <w:r w:rsidRPr="00DC4720">
        <w:rPr>
          <w:szCs w:val="22"/>
        </w:rPr>
        <w:t>C</w:t>
      </w:r>
      <w:r w:rsidR="00CA6B41" w:rsidRPr="00DC4720">
        <w:rPr>
          <w:szCs w:val="22"/>
        </w:rPr>
        <w:t>oncrete sampling and testing (foundations and slabs)</w:t>
      </w:r>
    </w:p>
    <w:p w:rsidR="0040333F" w:rsidRPr="00DC4720" w:rsidRDefault="0040333F" w:rsidP="00AE7372">
      <w:pPr>
        <w:pStyle w:val="BodyText"/>
        <w:numPr>
          <w:ilvl w:val="0"/>
          <w:numId w:val="26"/>
        </w:numPr>
        <w:rPr>
          <w:szCs w:val="22"/>
        </w:rPr>
      </w:pPr>
      <w:r w:rsidRPr="00DC4720">
        <w:rPr>
          <w:szCs w:val="22"/>
        </w:rPr>
        <w:t>S</w:t>
      </w:r>
      <w:r w:rsidR="00CA6B41" w:rsidRPr="00DC4720">
        <w:rPr>
          <w:szCs w:val="22"/>
        </w:rPr>
        <w:t>tructural steel testing and inspection not covered by Article 112.2m3 of the North Carolina State construction manual as Designer’s responsibility (bolt t</w:t>
      </w:r>
      <w:r w:rsidRPr="00DC4720">
        <w:rPr>
          <w:szCs w:val="22"/>
        </w:rPr>
        <w:t>orquing and structural testing)</w:t>
      </w:r>
    </w:p>
    <w:p w:rsidR="00CA6B41" w:rsidRPr="00DC4720" w:rsidRDefault="0040333F" w:rsidP="00AE7372">
      <w:pPr>
        <w:pStyle w:val="BodyText"/>
        <w:numPr>
          <w:ilvl w:val="0"/>
          <w:numId w:val="26"/>
        </w:numPr>
        <w:rPr>
          <w:szCs w:val="22"/>
        </w:rPr>
      </w:pPr>
      <w:r w:rsidRPr="00DC4720">
        <w:rPr>
          <w:szCs w:val="22"/>
        </w:rPr>
        <w:t>L</w:t>
      </w:r>
      <w:r w:rsidR="00CA6B41" w:rsidRPr="00DC4720">
        <w:rPr>
          <w:szCs w:val="22"/>
        </w:rPr>
        <w:t>aboratory testing of soils and concrete; engineer</w:t>
      </w:r>
      <w:r w:rsidR="00A20D1E">
        <w:rPr>
          <w:szCs w:val="22"/>
        </w:rPr>
        <w:t>ing and review; and reporting</w:t>
      </w:r>
      <w:bookmarkStart w:id="0" w:name="_GoBack"/>
      <w:bookmarkEnd w:id="0"/>
    </w:p>
    <w:p w:rsidR="00381DF4" w:rsidRPr="00DC4720" w:rsidRDefault="00381DF4" w:rsidP="00AE7372">
      <w:pPr>
        <w:pStyle w:val="BodyText"/>
        <w:numPr>
          <w:ilvl w:val="0"/>
          <w:numId w:val="26"/>
        </w:numPr>
        <w:rPr>
          <w:szCs w:val="22"/>
        </w:rPr>
      </w:pPr>
      <w:r w:rsidRPr="00DC4720">
        <w:rPr>
          <w:szCs w:val="22"/>
        </w:rPr>
        <w:t xml:space="preserve">Roofing </w:t>
      </w:r>
    </w:p>
    <w:p w:rsidR="00381DF4" w:rsidRPr="00DC4720" w:rsidRDefault="00381DF4" w:rsidP="00AE7372">
      <w:pPr>
        <w:pStyle w:val="BodyText"/>
        <w:numPr>
          <w:ilvl w:val="0"/>
          <w:numId w:val="26"/>
        </w:numPr>
        <w:rPr>
          <w:szCs w:val="22"/>
        </w:rPr>
      </w:pPr>
      <w:r w:rsidRPr="00DC4720">
        <w:rPr>
          <w:szCs w:val="22"/>
        </w:rPr>
        <w:t xml:space="preserve">Asphalt </w:t>
      </w:r>
    </w:p>
    <w:p w:rsidR="00381DF4" w:rsidRPr="00DC4720" w:rsidRDefault="00381DF4" w:rsidP="00AE7372">
      <w:pPr>
        <w:pStyle w:val="BodyText"/>
        <w:numPr>
          <w:ilvl w:val="0"/>
          <w:numId w:val="26"/>
        </w:numPr>
        <w:rPr>
          <w:szCs w:val="22"/>
        </w:rPr>
      </w:pPr>
      <w:r w:rsidRPr="00DC4720">
        <w:rPr>
          <w:szCs w:val="22"/>
        </w:rPr>
        <w:t>Paint</w:t>
      </w:r>
    </w:p>
    <w:p w:rsidR="00AE7372" w:rsidRPr="00DC4720" w:rsidRDefault="00AE7372" w:rsidP="0040333F">
      <w:pPr>
        <w:rPr>
          <w:sz w:val="22"/>
          <w:szCs w:val="22"/>
        </w:rPr>
      </w:pPr>
    </w:p>
    <w:p w:rsidR="0040333F" w:rsidRPr="00DC4720" w:rsidRDefault="00AE7372" w:rsidP="0040333F">
      <w:pPr>
        <w:rPr>
          <w:sz w:val="22"/>
          <w:szCs w:val="22"/>
        </w:rPr>
      </w:pPr>
      <w:r w:rsidRPr="00DC4720">
        <w:rPr>
          <w:sz w:val="22"/>
          <w:szCs w:val="22"/>
        </w:rPr>
        <w:t xml:space="preserve">During </w:t>
      </w:r>
      <w:r w:rsidR="0040333F" w:rsidRPr="00DC4720">
        <w:rPr>
          <w:sz w:val="22"/>
          <w:szCs w:val="22"/>
        </w:rPr>
        <w:t>Pre-construction Phase</w:t>
      </w:r>
    </w:p>
    <w:p w:rsidR="0040333F" w:rsidRDefault="0040333F" w:rsidP="00AE7372">
      <w:pPr>
        <w:widowControl/>
        <w:numPr>
          <w:ilvl w:val="0"/>
          <w:numId w:val="25"/>
        </w:numPr>
        <w:autoSpaceDE/>
        <w:autoSpaceDN/>
        <w:adjustRightInd/>
        <w:jc w:val="both"/>
        <w:rPr>
          <w:sz w:val="22"/>
          <w:szCs w:val="22"/>
        </w:rPr>
      </w:pPr>
      <w:r w:rsidRPr="00DC4720">
        <w:rPr>
          <w:sz w:val="22"/>
          <w:szCs w:val="22"/>
        </w:rPr>
        <w:t>Participate in preconstruction meeting.</w:t>
      </w:r>
    </w:p>
    <w:p w:rsidR="0040333F" w:rsidRPr="00DC4720" w:rsidRDefault="0040333F" w:rsidP="0040333F">
      <w:pPr>
        <w:ind w:left="360"/>
        <w:rPr>
          <w:sz w:val="22"/>
          <w:szCs w:val="22"/>
        </w:rPr>
      </w:pPr>
    </w:p>
    <w:p w:rsidR="0040333F" w:rsidRPr="00DC4720" w:rsidRDefault="00AE7372" w:rsidP="0040333F">
      <w:pPr>
        <w:rPr>
          <w:sz w:val="22"/>
          <w:szCs w:val="22"/>
        </w:rPr>
      </w:pPr>
      <w:r w:rsidRPr="00DC4720">
        <w:rPr>
          <w:sz w:val="22"/>
          <w:szCs w:val="22"/>
        </w:rPr>
        <w:t xml:space="preserve">During </w:t>
      </w:r>
      <w:r w:rsidR="0040333F" w:rsidRPr="00DC4720">
        <w:rPr>
          <w:sz w:val="22"/>
          <w:szCs w:val="22"/>
        </w:rPr>
        <w:t>Construction Phase</w:t>
      </w:r>
    </w:p>
    <w:p w:rsidR="0040333F" w:rsidRPr="00DC4720" w:rsidRDefault="0040333F" w:rsidP="0040333F">
      <w:pPr>
        <w:widowControl/>
        <w:numPr>
          <w:ilvl w:val="0"/>
          <w:numId w:val="24"/>
        </w:numPr>
        <w:autoSpaceDE/>
        <w:autoSpaceDN/>
        <w:adjustRightInd/>
        <w:rPr>
          <w:sz w:val="22"/>
          <w:szCs w:val="22"/>
        </w:rPr>
      </w:pPr>
      <w:r w:rsidRPr="00DC4720">
        <w:rPr>
          <w:sz w:val="22"/>
          <w:szCs w:val="22"/>
        </w:rPr>
        <w:t xml:space="preserve">The ITL provides tests as outlined in the contract specifications.  </w:t>
      </w:r>
    </w:p>
    <w:p w:rsidR="0040333F" w:rsidRPr="00DC4720" w:rsidRDefault="0040333F" w:rsidP="0040333F">
      <w:pPr>
        <w:widowControl/>
        <w:numPr>
          <w:ilvl w:val="0"/>
          <w:numId w:val="24"/>
        </w:numPr>
        <w:autoSpaceDE/>
        <w:autoSpaceDN/>
        <w:adjustRightInd/>
        <w:rPr>
          <w:sz w:val="22"/>
          <w:szCs w:val="22"/>
        </w:rPr>
      </w:pPr>
      <w:r w:rsidRPr="00DC4720">
        <w:rPr>
          <w:iCs/>
          <w:sz w:val="22"/>
          <w:szCs w:val="22"/>
        </w:rPr>
        <w:t>The ITL may provide special inspections services as an Agent of the SI, under contract with the SI.</w:t>
      </w:r>
    </w:p>
    <w:p w:rsidR="0040333F" w:rsidRPr="00DC4720" w:rsidRDefault="0040333F" w:rsidP="0040333F">
      <w:pPr>
        <w:widowControl/>
        <w:numPr>
          <w:ilvl w:val="0"/>
          <w:numId w:val="24"/>
        </w:numPr>
        <w:autoSpaceDE/>
        <w:autoSpaceDN/>
        <w:adjustRightInd/>
        <w:rPr>
          <w:sz w:val="22"/>
          <w:szCs w:val="22"/>
        </w:rPr>
      </w:pPr>
      <w:r w:rsidRPr="00DC4720">
        <w:rPr>
          <w:iCs/>
          <w:sz w:val="22"/>
          <w:szCs w:val="22"/>
        </w:rPr>
        <w:t>The ITL may provide special inspection services under contract directly with the Owner or Designer.</w:t>
      </w:r>
    </w:p>
    <w:p w:rsidR="0040333F" w:rsidRPr="00DC4720" w:rsidRDefault="0040333F" w:rsidP="0040333F">
      <w:pPr>
        <w:widowControl/>
        <w:numPr>
          <w:ilvl w:val="0"/>
          <w:numId w:val="24"/>
        </w:numPr>
        <w:autoSpaceDE/>
        <w:autoSpaceDN/>
        <w:adjustRightInd/>
        <w:rPr>
          <w:sz w:val="22"/>
          <w:szCs w:val="22"/>
        </w:rPr>
      </w:pPr>
      <w:r w:rsidRPr="00DC4720">
        <w:rPr>
          <w:iCs/>
          <w:sz w:val="22"/>
          <w:szCs w:val="22"/>
        </w:rPr>
        <w:t>Distribute documentation as agreed upon in preconstruction meeting.</w:t>
      </w:r>
    </w:p>
    <w:p w:rsidR="00CA6B41" w:rsidRPr="00DC4720" w:rsidRDefault="00CA6B41" w:rsidP="00CA6B41">
      <w:pPr>
        <w:rPr>
          <w:sz w:val="22"/>
          <w:szCs w:val="22"/>
        </w:rPr>
      </w:pPr>
    </w:p>
    <w:p w:rsidR="00CA6B41" w:rsidRPr="00DC4720" w:rsidRDefault="00CA6B41" w:rsidP="00C06954">
      <w:pPr>
        <w:rPr>
          <w:sz w:val="22"/>
          <w:szCs w:val="22"/>
        </w:rPr>
        <w:sectPr w:rsidR="00CA6B41" w:rsidRPr="00DC4720" w:rsidSect="004F622D">
          <w:endnotePr>
            <w:numFmt w:val="decimal"/>
          </w:endnotePr>
          <w:type w:val="continuous"/>
          <w:pgSz w:w="12240" w:h="15840"/>
          <w:pgMar w:top="1152" w:right="1440" w:bottom="1152" w:left="1440" w:header="1440" w:footer="1440" w:gutter="0"/>
          <w:cols w:space="720"/>
          <w:noEndnote/>
        </w:sectPr>
      </w:pPr>
    </w:p>
    <w:p w:rsidR="005A54CC" w:rsidRDefault="005A54CC" w:rsidP="005C3BBA">
      <w:pPr>
        <w:tabs>
          <w:tab w:val="left" w:pos="5580"/>
          <w:tab w:val="left" w:pos="5670"/>
          <w:tab w:val="right" w:pos="10800"/>
        </w:tabs>
        <w:jc w:val="center"/>
        <w:rPr>
          <w:b/>
          <w:bCs/>
          <w:sz w:val="22"/>
          <w:szCs w:val="22"/>
        </w:rPr>
      </w:pPr>
      <w:r w:rsidRPr="00DC4720">
        <w:rPr>
          <w:b/>
          <w:bCs/>
          <w:sz w:val="22"/>
          <w:szCs w:val="22"/>
        </w:rPr>
        <w:lastRenderedPageBreak/>
        <w:t>UNC CHARLOTTE</w:t>
      </w:r>
    </w:p>
    <w:p w:rsidR="005C3BBA" w:rsidRDefault="005C3BBA" w:rsidP="00913064">
      <w:pPr>
        <w:tabs>
          <w:tab w:val="left" w:pos="5580"/>
          <w:tab w:val="right" w:pos="10800"/>
        </w:tabs>
        <w:rPr>
          <w:b/>
          <w:bCs/>
          <w:sz w:val="22"/>
          <w:szCs w:val="22"/>
        </w:rPr>
        <w:sectPr w:rsidR="005C3BBA" w:rsidSect="00417B60">
          <w:pgSz w:w="12240" w:h="15840" w:code="1"/>
          <w:pgMar w:top="1768" w:right="1440" w:bottom="360" w:left="1440" w:header="3240" w:footer="360" w:gutter="0"/>
          <w:paperSrc w:first="7" w:other="7"/>
          <w:cols w:space="720"/>
          <w:noEndnote/>
          <w:docGrid w:linePitch="272"/>
        </w:sectPr>
      </w:pPr>
    </w:p>
    <w:p w:rsidR="005C3BBA" w:rsidRDefault="005C3BBA" w:rsidP="005C3BBA">
      <w:pPr>
        <w:tabs>
          <w:tab w:val="left" w:pos="5580"/>
          <w:tab w:val="right" w:pos="10800"/>
        </w:tabs>
        <w:jc w:val="center"/>
        <w:rPr>
          <w:b/>
          <w:bCs/>
          <w:sz w:val="22"/>
          <w:szCs w:val="22"/>
        </w:rPr>
      </w:pPr>
    </w:p>
    <w:p w:rsidR="008E00E7" w:rsidRDefault="008E00E7" w:rsidP="005C3BBA">
      <w:pPr>
        <w:tabs>
          <w:tab w:val="left" w:pos="5580"/>
          <w:tab w:val="right" w:pos="10800"/>
        </w:tabs>
        <w:jc w:val="center"/>
        <w:rPr>
          <w:b/>
          <w:bCs/>
          <w:sz w:val="22"/>
          <w:szCs w:val="22"/>
        </w:rPr>
        <w:sectPr w:rsidR="008E00E7" w:rsidSect="005C3BBA">
          <w:type w:val="continuous"/>
          <w:pgSz w:w="12240" w:h="15840" w:code="1"/>
          <w:pgMar w:top="1768" w:right="1440" w:bottom="360" w:left="1440" w:header="3240" w:footer="360" w:gutter="0"/>
          <w:paperSrc w:first="7" w:other="7"/>
          <w:cols w:num="3" w:space="720"/>
          <w:noEndnote/>
          <w:docGrid w:linePitch="272"/>
        </w:sectPr>
      </w:pPr>
    </w:p>
    <w:p w:rsidR="005C3BBA" w:rsidRDefault="005C3BBA" w:rsidP="005C3BBA">
      <w:pPr>
        <w:tabs>
          <w:tab w:val="left" w:pos="5580"/>
          <w:tab w:val="right" w:pos="10800"/>
        </w:tabs>
        <w:jc w:val="center"/>
        <w:rPr>
          <w:b/>
          <w:bCs/>
          <w:sz w:val="22"/>
          <w:szCs w:val="22"/>
        </w:rPr>
      </w:pPr>
      <w:r>
        <w:rPr>
          <w:b/>
          <w:bCs/>
          <w:sz w:val="22"/>
          <w:szCs w:val="22"/>
        </w:rPr>
        <w:lastRenderedPageBreak/>
        <w:t>Residence Hall Phase XIV</w:t>
      </w:r>
    </w:p>
    <w:p w:rsidR="005C3BBA" w:rsidRDefault="005C3BBA" w:rsidP="005C3BBA">
      <w:pPr>
        <w:tabs>
          <w:tab w:val="left" w:pos="7200"/>
        </w:tabs>
        <w:ind w:left="1440" w:hanging="1440"/>
        <w:jc w:val="center"/>
        <w:rPr>
          <w:b/>
          <w:bCs/>
          <w:sz w:val="22"/>
          <w:szCs w:val="22"/>
        </w:rPr>
      </w:pPr>
      <w:r w:rsidRPr="00CD2580">
        <w:rPr>
          <w:b/>
          <w:bCs/>
          <w:sz w:val="22"/>
          <w:szCs w:val="22"/>
        </w:rPr>
        <w:t xml:space="preserve">Code </w:t>
      </w:r>
      <w:r>
        <w:rPr>
          <w:b/>
          <w:bCs/>
          <w:sz w:val="22"/>
          <w:szCs w:val="22"/>
        </w:rPr>
        <w:t xml:space="preserve">41226   </w:t>
      </w:r>
      <w:r w:rsidRPr="00CD2580">
        <w:rPr>
          <w:b/>
          <w:bCs/>
          <w:sz w:val="22"/>
          <w:szCs w:val="22"/>
        </w:rPr>
        <w:t xml:space="preserve">Item </w:t>
      </w:r>
      <w:r>
        <w:rPr>
          <w:b/>
          <w:bCs/>
          <w:sz w:val="22"/>
          <w:szCs w:val="22"/>
        </w:rPr>
        <w:t>309</w:t>
      </w:r>
    </w:p>
    <w:p w:rsidR="005C3BBA" w:rsidRDefault="005C3BBA" w:rsidP="005C3BBA">
      <w:pPr>
        <w:tabs>
          <w:tab w:val="left" w:pos="7200"/>
        </w:tabs>
        <w:ind w:left="1440" w:hanging="1440"/>
        <w:jc w:val="center"/>
        <w:rPr>
          <w:b/>
          <w:bCs/>
          <w:sz w:val="22"/>
          <w:szCs w:val="22"/>
        </w:rPr>
      </w:pPr>
    </w:p>
    <w:p w:rsidR="005C3BBA" w:rsidRPr="008472C3" w:rsidRDefault="005C3BBA" w:rsidP="005C3BBA">
      <w:pPr>
        <w:tabs>
          <w:tab w:val="left" w:pos="5580"/>
          <w:tab w:val="left" w:pos="5670"/>
          <w:tab w:val="right" w:pos="10800"/>
        </w:tabs>
        <w:jc w:val="center"/>
        <w:rPr>
          <w:b/>
          <w:bCs/>
          <w:sz w:val="22"/>
          <w:szCs w:val="22"/>
        </w:rPr>
      </w:pPr>
      <w:r>
        <w:rPr>
          <w:b/>
          <w:bCs/>
          <w:sz w:val="22"/>
          <w:szCs w:val="22"/>
        </w:rPr>
        <w:t>The FWA Group</w:t>
      </w:r>
    </w:p>
    <w:p w:rsidR="005C3BBA" w:rsidRDefault="005C3BBA" w:rsidP="005C3BBA">
      <w:pPr>
        <w:tabs>
          <w:tab w:val="left" w:pos="5580"/>
          <w:tab w:val="left" w:pos="5670"/>
          <w:tab w:val="right" w:pos="10800"/>
        </w:tabs>
        <w:jc w:val="center"/>
        <w:rPr>
          <w:b/>
          <w:bCs/>
          <w:sz w:val="22"/>
          <w:szCs w:val="22"/>
        </w:rPr>
      </w:pPr>
      <w:r>
        <w:rPr>
          <w:b/>
          <w:bCs/>
          <w:sz w:val="22"/>
          <w:szCs w:val="22"/>
        </w:rPr>
        <w:t>Gary Lang - Designer</w:t>
      </w:r>
    </w:p>
    <w:p w:rsidR="005C3BBA" w:rsidRPr="008472C3" w:rsidRDefault="005C3BBA" w:rsidP="005C3BBA">
      <w:pPr>
        <w:tabs>
          <w:tab w:val="left" w:pos="5580"/>
          <w:tab w:val="right" w:pos="10800"/>
        </w:tabs>
        <w:jc w:val="center"/>
        <w:rPr>
          <w:b/>
          <w:bCs/>
          <w:sz w:val="22"/>
          <w:szCs w:val="22"/>
        </w:rPr>
      </w:pPr>
      <w:r>
        <w:rPr>
          <w:b/>
          <w:bCs/>
          <w:sz w:val="22"/>
          <w:szCs w:val="22"/>
        </w:rPr>
        <w:lastRenderedPageBreak/>
        <w:t>South Entrance Intersection Improvements</w:t>
      </w:r>
    </w:p>
    <w:p w:rsidR="005C3BBA" w:rsidRDefault="005C3BBA" w:rsidP="005C3BBA">
      <w:pPr>
        <w:tabs>
          <w:tab w:val="left" w:pos="7200"/>
        </w:tabs>
        <w:ind w:left="1440" w:hanging="1440"/>
        <w:jc w:val="center"/>
        <w:rPr>
          <w:b/>
          <w:bCs/>
          <w:sz w:val="22"/>
          <w:szCs w:val="22"/>
        </w:rPr>
      </w:pPr>
      <w:r w:rsidRPr="00CD2580">
        <w:rPr>
          <w:b/>
          <w:bCs/>
          <w:sz w:val="22"/>
          <w:szCs w:val="22"/>
        </w:rPr>
        <w:t xml:space="preserve">Code </w:t>
      </w:r>
      <w:r>
        <w:rPr>
          <w:b/>
          <w:bCs/>
          <w:sz w:val="22"/>
          <w:szCs w:val="22"/>
        </w:rPr>
        <w:t xml:space="preserve">41326  </w:t>
      </w:r>
      <w:r w:rsidRPr="00CD2580">
        <w:rPr>
          <w:b/>
          <w:bCs/>
          <w:sz w:val="22"/>
          <w:szCs w:val="22"/>
        </w:rPr>
        <w:t xml:space="preserve"> Item </w:t>
      </w:r>
      <w:r>
        <w:rPr>
          <w:b/>
          <w:bCs/>
          <w:sz w:val="22"/>
          <w:szCs w:val="22"/>
        </w:rPr>
        <w:t>310</w:t>
      </w:r>
    </w:p>
    <w:p w:rsidR="005C3BBA" w:rsidRDefault="005C3BBA" w:rsidP="005C3BBA">
      <w:pPr>
        <w:tabs>
          <w:tab w:val="left" w:pos="7200"/>
        </w:tabs>
        <w:ind w:left="1440" w:hanging="1440"/>
        <w:jc w:val="center"/>
        <w:rPr>
          <w:b/>
          <w:bCs/>
          <w:sz w:val="22"/>
          <w:szCs w:val="22"/>
        </w:rPr>
      </w:pPr>
    </w:p>
    <w:p w:rsidR="005A54CC" w:rsidRPr="008472C3" w:rsidRDefault="005C3BBA" w:rsidP="005C3BBA">
      <w:pPr>
        <w:tabs>
          <w:tab w:val="left" w:pos="5580"/>
          <w:tab w:val="left" w:pos="5670"/>
          <w:tab w:val="right" w:pos="10800"/>
        </w:tabs>
        <w:jc w:val="center"/>
        <w:rPr>
          <w:b/>
          <w:bCs/>
          <w:sz w:val="22"/>
          <w:szCs w:val="22"/>
        </w:rPr>
      </w:pPr>
      <w:proofErr w:type="spellStart"/>
      <w:r>
        <w:rPr>
          <w:b/>
          <w:bCs/>
          <w:sz w:val="22"/>
          <w:szCs w:val="22"/>
        </w:rPr>
        <w:t>Kimley</w:t>
      </w:r>
      <w:proofErr w:type="spellEnd"/>
      <w:r>
        <w:rPr>
          <w:b/>
          <w:bCs/>
          <w:sz w:val="22"/>
          <w:szCs w:val="22"/>
        </w:rPr>
        <w:t xml:space="preserve"> – Horn Associates</w:t>
      </w:r>
    </w:p>
    <w:p w:rsidR="005A54CC" w:rsidRPr="00DC4720" w:rsidRDefault="005C3BBA" w:rsidP="005C3BBA">
      <w:pPr>
        <w:tabs>
          <w:tab w:val="left" w:pos="5580"/>
          <w:tab w:val="left" w:pos="5670"/>
          <w:tab w:val="right" w:pos="10800"/>
        </w:tabs>
        <w:jc w:val="center"/>
        <w:rPr>
          <w:sz w:val="22"/>
          <w:szCs w:val="22"/>
        </w:rPr>
      </w:pPr>
      <w:r>
        <w:rPr>
          <w:b/>
          <w:bCs/>
          <w:sz w:val="22"/>
          <w:szCs w:val="22"/>
        </w:rPr>
        <w:t>Ben Taylor</w:t>
      </w:r>
      <w:r w:rsidR="008472C3">
        <w:rPr>
          <w:b/>
          <w:bCs/>
          <w:sz w:val="22"/>
          <w:szCs w:val="22"/>
        </w:rPr>
        <w:t xml:space="preserve"> - Designer</w:t>
      </w:r>
    </w:p>
    <w:p w:rsidR="005C3BBA" w:rsidRDefault="005C3BBA" w:rsidP="00913064">
      <w:pPr>
        <w:rPr>
          <w:sz w:val="22"/>
          <w:szCs w:val="22"/>
        </w:rPr>
        <w:sectPr w:rsidR="005C3BBA" w:rsidSect="008E00E7">
          <w:type w:val="continuous"/>
          <w:pgSz w:w="12240" w:h="15840" w:code="1"/>
          <w:pgMar w:top="1768" w:right="1440" w:bottom="360" w:left="1440" w:header="3240" w:footer="360" w:gutter="0"/>
          <w:paperSrc w:first="7" w:other="7"/>
          <w:cols w:num="2" w:space="720"/>
          <w:noEndnote/>
          <w:docGrid w:linePitch="272"/>
        </w:sectPr>
      </w:pPr>
    </w:p>
    <w:p w:rsidR="00913064" w:rsidRPr="00DC4720" w:rsidRDefault="00913064" w:rsidP="00913064">
      <w:pPr>
        <w:rPr>
          <w:sz w:val="22"/>
          <w:szCs w:val="22"/>
        </w:rPr>
      </w:pPr>
      <w:r w:rsidRPr="00DC4720">
        <w:rPr>
          <w:sz w:val="22"/>
          <w:szCs w:val="22"/>
        </w:rPr>
        <w:lastRenderedPageBreak/>
        <w:t> </w:t>
      </w:r>
    </w:p>
    <w:p w:rsidR="008E00E7" w:rsidRDefault="008E00E7" w:rsidP="00913064">
      <w:pPr>
        <w:keepNext/>
        <w:tabs>
          <w:tab w:val="center" w:pos="5400"/>
        </w:tabs>
        <w:jc w:val="center"/>
        <w:outlineLvl w:val="1"/>
        <w:rPr>
          <w:b/>
          <w:bCs/>
          <w:sz w:val="22"/>
          <w:szCs w:val="22"/>
        </w:rPr>
        <w:sectPr w:rsidR="008E00E7" w:rsidSect="008E00E7">
          <w:type w:val="continuous"/>
          <w:pgSz w:w="12240" w:h="15840" w:code="1"/>
          <w:pgMar w:top="1768" w:right="1440" w:bottom="360" w:left="1440" w:header="3240" w:footer="360" w:gutter="0"/>
          <w:paperSrc w:first="7" w:other="7"/>
          <w:cols w:num="2" w:space="720"/>
          <w:noEndnote/>
          <w:docGrid w:linePitch="272"/>
        </w:sectPr>
      </w:pPr>
    </w:p>
    <w:p w:rsidR="00913064" w:rsidRPr="00DC4720" w:rsidRDefault="00DC4720" w:rsidP="00913064">
      <w:pPr>
        <w:keepNext/>
        <w:tabs>
          <w:tab w:val="center" w:pos="5400"/>
        </w:tabs>
        <w:jc w:val="center"/>
        <w:outlineLvl w:val="1"/>
        <w:rPr>
          <w:b/>
          <w:bCs/>
          <w:sz w:val="22"/>
          <w:szCs w:val="22"/>
        </w:rPr>
      </w:pPr>
      <w:r>
        <w:rPr>
          <w:b/>
          <w:bCs/>
          <w:sz w:val="22"/>
          <w:szCs w:val="22"/>
        </w:rPr>
        <w:lastRenderedPageBreak/>
        <w:t>CONSULTA</w:t>
      </w:r>
      <w:r w:rsidR="00913064" w:rsidRPr="00DC4720">
        <w:rPr>
          <w:b/>
          <w:bCs/>
          <w:sz w:val="22"/>
          <w:szCs w:val="22"/>
        </w:rPr>
        <w:t>NT’S SUPPLEMENTAL INFORMATION</w:t>
      </w:r>
    </w:p>
    <w:p w:rsidR="00913064" w:rsidRPr="00DC4720" w:rsidRDefault="00913064" w:rsidP="00913064">
      <w:pPr>
        <w:rPr>
          <w:sz w:val="22"/>
          <w:szCs w:val="22"/>
        </w:rPr>
      </w:pPr>
      <w:r w:rsidRPr="00DC4720">
        <w:rPr>
          <w:sz w:val="22"/>
          <w:szCs w:val="22"/>
        </w:rPr>
        <w:t> </w:t>
      </w:r>
    </w:p>
    <w:p w:rsidR="00913064" w:rsidRPr="00DC4720" w:rsidRDefault="00913064" w:rsidP="00913064">
      <w:pPr>
        <w:jc w:val="both"/>
        <w:rPr>
          <w:sz w:val="22"/>
          <w:szCs w:val="22"/>
        </w:rPr>
      </w:pPr>
      <w:r w:rsidRPr="00DC4720">
        <w:rPr>
          <w:b/>
          <w:bCs/>
          <w:sz w:val="22"/>
          <w:szCs w:val="22"/>
        </w:rPr>
        <w:t>Instructions</w:t>
      </w:r>
      <w:r w:rsidRPr="00DC4720">
        <w:rPr>
          <w:sz w:val="22"/>
          <w:szCs w:val="22"/>
        </w:rPr>
        <w:t xml:space="preserve">: Provide information listed below.  One person may be assigned to more than one responsibility.  Make additional sheets for secondary choices if the firm has several employees who may fulfill one responsibility.  In addition to this form, design firms are encouraged to submit resumes for all personnel who will work on the project.  This information is important to the University and should accompany submittals. This form should be attached to your cover letter or located in the front of your submittal.  </w:t>
      </w:r>
      <w:r w:rsidRPr="00DC4720">
        <w:rPr>
          <w:b/>
          <w:bCs/>
          <w:sz w:val="22"/>
          <w:szCs w:val="22"/>
        </w:rPr>
        <w:t>Do not alter the format of this form.</w:t>
      </w:r>
    </w:p>
    <w:p w:rsidR="00913064" w:rsidRPr="00DC4720" w:rsidRDefault="00913064" w:rsidP="00913064">
      <w:pPr>
        <w:rPr>
          <w:sz w:val="22"/>
          <w:szCs w:val="22"/>
        </w:rPr>
      </w:pPr>
      <w:r w:rsidRPr="00DC4720">
        <w:rPr>
          <w:sz w:val="22"/>
          <w:szCs w:val="22"/>
        </w:rPr>
        <w:t> </w:t>
      </w:r>
    </w:p>
    <w:p w:rsidR="00913064" w:rsidRPr="00DC4720" w:rsidRDefault="00913064" w:rsidP="00913064">
      <w:pPr>
        <w:rPr>
          <w:sz w:val="22"/>
          <w:szCs w:val="22"/>
        </w:rPr>
      </w:pPr>
      <w:proofErr w:type="gramStart"/>
      <w:r w:rsidRPr="00DC4720">
        <w:rPr>
          <w:b/>
          <w:bCs/>
          <w:sz w:val="22"/>
          <w:szCs w:val="22"/>
        </w:rPr>
        <w:t>PROJECT ENGINEER IN CHARGE</w:t>
      </w:r>
      <w:r w:rsidRPr="00DC4720">
        <w:rPr>
          <w:sz w:val="22"/>
          <w:szCs w:val="22"/>
        </w:rPr>
        <w:t>.</w:t>
      </w:r>
      <w:proofErr w:type="gramEnd"/>
    </w:p>
    <w:p w:rsidR="00B81FF1" w:rsidRDefault="00913064" w:rsidP="00913064">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r>
    </w:p>
    <w:p w:rsidR="00913064" w:rsidRPr="00DC4720" w:rsidRDefault="00913064" w:rsidP="00913064">
      <w:pPr>
        <w:rPr>
          <w:sz w:val="22"/>
          <w:szCs w:val="22"/>
        </w:rPr>
      </w:pPr>
      <w:r w:rsidRPr="00DC4720">
        <w:rPr>
          <w:sz w:val="22"/>
          <w:szCs w:val="22"/>
        </w:rPr>
        <w:t xml:space="preserve">Office Location (City)   </w:t>
      </w:r>
      <w:r w:rsidRPr="00DC4720">
        <w:rPr>
          <w:sz w:val="22"/>
          <w:szCs w:val="22"/>
          <w:u w:val="single"/>
        </w:rPr>
        <w:t xml:space="preserve">                                       </w:t>
      </w:r>
      <w:r w:rsidRPr="00DC4720">
        <w:rPr>
          <w:sz w:val="22"/>
          <w:szCs w:val="22"/>
        </w:rPr>
        <w:t xml:space="preserve">  Licenses _____________</w:t>
      </w:r>
    </w:p>
    <w:p w:rsidR="00913064" w:rsidRPr="00DC4720" w:rsidRDefault="00913064" w:rsidP="00913064">
      <w:pPr>
        <w:rPr>
          <w:sz w:val="22"/>
          <w:szCs w:val="22"/>
        </w:rPr>
      </w:pPr>
      <w:r w:rsidRPr="00DC4720">
        <w:rPr>
          <w:sz w:val="22"/>
          <w:szCs w:val="22"/>
        </w:rPr>
        <w:t xml:space="preserve">List of </w:t>
      </w:r>
      <w:r w:rsidRPr="00DC4720">
        <w:rPr>
          <w:sz w:val="22"/>
          <w:szCs w:val="22"/>
          <w:u w:val="single"/>
        </w:rPr>
        <w:t xml:space="preserve">most recent North Carolina State-owned projects </w:t>
      </w:r>
      <w:r w:rsidRPr="00DC4720">
        <w:rPr>
          <w:sz w:val="22"/>
          <w:szCs w:val="22"/>
        </w:rPr>
        <w:t>on which this person has participated:</w:t>
      </w:r>
    </w:p>
    <w:p w:rsidR="00913064" w:rsidRPr="00DC4720" w:rsidRDefault="00913064" w:rsidP="00913064">
      <w:pPr>
        <w:rPr>
          <w:sz w:val="22"/>
          <w:szCs w:val="22"/>
        </w:rPr>
      </w:pPr>
      <w:r w:rsidRPr="00DC4720">
        <w:rPr>
          <w:sz w:val="22"/>
          <w:szCs w:val="22"/>
        </w:rPr>
        <w:t>Provide resume.</w:t>
      </w:r>
    </w:p>
    <w:p w:rsidR="00913064" w:rsidRPr="00DC4720" w:rsidRDefault="00913064" w:rsidP="00913064">
      <w:pPr>
        <w:tabs>
          <w:tab w:val="left" w:pos="-360"/>
          <w:tab w:val="left" w:pos="0"/>
          <w:tab w:val="left" w:pos="720"/>
          <w:tab w:val="left" w:pos="1440"/>
          <w:tab w:val="left" w:pos="2160"/>
          <w:tab w:val="left" w:pos="2880"/>
          <w:tab w:val="left" w:pos="3600"/>
          <w:tab w:val="left" w:pos="4500"/>
        </w:tabs>
        <w:ind w:firstLine="4500"/>
        <w:rPr>
          <w:b/>
          <w:bCs/>
          <w:sz w:val="22"/>
          <w:szCs w:val="22"/>
        </w:rPr>
      </w:pPr>
      <w:r w:rsidRPr="00DC4720">
        <w:rPr>
          <w:sz w:val="22"/>
          <w:szCs w:val="22"/>
        </w:rPr>
        <w:t xml:space="preserve">   </w:t>
      </w:r>
      <w:r w:rsidRPr="00DC4720">
        <w:rPr>
          <w:b/>
          <w:bCs/>
          <w:sz w:val="22"/>
          <w:szCs w:val="22"/>
        </w:rPr>
        <w:t>%</w:t>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s>
        <w:rPr>
          <w:sz w:val="22"/>
          <w:szCs w:val="22"/>
        </w:rPr>
      </w:pPr>
      <w:r w:rsidRPr="00DC4720">
        <w:rPr>
          <w:b/>
          <w:bCs/>
          <w:sz w:val="22"/>
          <w:szCs w:val="22"/>
        </w:rPr>
        <w:t>Most Recent NC Projects</w:t>
      </w:r>
      <w:r w:rsidRPr="00DC4720">
        <w:rPr>
          <w:sz w:val="22"/>
          <w:szCs w:val="22"/>
        </w:rPr>
        <w:tab/>
      </w:r>
      <w:r w:rsidRPr="00DC4720">
        <w:rPr>
          <w:b/>
          <w:bCs/>
          <w:sz w:val="22"/>
          <w:szCs w:val="22"/>
        </w:rPr>
        <w:t>NC SCO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DC4720" w:rsidRPr="00DC4720" w:rsidRDefault="00DC4720" w:rsidP="00913064">
      <w:pPr>
        <w:tabs>
          <w:tab w:val="left" w:pos="-360"/>
          <w:tab w:val="left" w:pos="0"/>
          <w:tab w:val="left" w:pos="2880"/>
          <w:tab w:val="left" w:pos="4500"/>
          <w:tab w:val="left" w:pos="5400"/>
          <w:tab w:val="left" w:pos="7560"/>
          <w:tab w:val="left" w:pos="8640"/>
        </w:tabs>
        <w:rPr>
          <w:b/>
          <w:bCs/>
          <w:sz w:val="22"/>
          <w:szCs w:val="22"/>
        </w:rPr>
      </w:pP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proofErr w:type="gramStart"/>
      <w:r w:rsidRPr="00DC4720">
        <w:rPr>
          <w:b/>
          <w:bCs/>
          <w:sz w:val="22"/>
          <w:szCs w:val="22"/>
        </w:rPr>
        <w:t xml:space="preserve">ENGNEERING </w:t>
      </w:r>
      <w:r w:rsidR="00DC4720" w:rsidRPr="00DC4720">
        <w:rPr>
          <w:b/>
          <w:bCs/>
          <w:sz w:val="22"/>
          <w:szCs w:val="22"/>
        </w:rPr>
        <w:t>TECHNICIAN</w:t>
      </w:r>
      <w:r w:rsidR="00DC4720" w:rsidRPr="00DC4720">
        <w:rPr>
          <w:sz w:val="22"/>
          <w:szCs w:val="22"/>
        </w:rPr>
        <w:t xml:space="preserve"> (</w:t>
      </w:r>
      <w:r w:rsidRPr="00DC4720">
        <w:rPr>
          <w:sz w:val="22"/>
          <w:szCs w:val="22"/>
        </w:rPr>
        <w:t>The person who will be onsite throughout the project).</w:t>
      </w:r>
      <w:proofErr w:type="gramEnd"/>
    </w:p>
    <w:p w:rsidR="00B81FF1" w:rsidRDefault="00B81FF1" w:rsidP="00B81FF1">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r>
    </w:p>
    <w:p w:rsidR="00B81FF1" w:rsidRPr="00DC4720" w:rsidRDefault="00B81FF1" w:rsidP="00B81FF1">
      <w:pPr>
        <w:rPr>
          <w:sz w:val="22"/>
          <w:szCs w:val="22"/>
        </w:rPr>
      </w:pPr>
      <w:r w:rsidRPr="00DC4720">
        <w:rPr>
          <w:sz w:val="22"/>
          <w:szCs w:val="22"/>
        </w:rPr>
        <w:t xml:space="preserve">Office Location (City)   </w:t>
      </w:r>
      <w:r w:rsidRPr="00DC4720">
        <w:rPr>
          <w:sz w:val="22"/>
          <w:szCs w:val="22"/>
          <w:u w:val="single"/>
        </w:rPr>
        <w:t xml:space="preserve">                                       </w:t>
      </w:r>
      <w:r w:rsidRPr="00DC4720">
        <w:rPr>
          <w:sz w:val="22"/>
          <w:szCs w:val="22"/>
        </w:rPr>
        <w:t xml:space="preserve">  Licenses _____________</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5760"/>
          <w:tab w:val="right" w:pos="10800"/>
        </w:tabs>
        <w:rPr>
          <w:sz w:val="22"/>
          <w:szCs w:val="22"/>
        </w:rPr>
      </w:pPr>
      <w:r w:rsidRPr="00DC4720">
        <w:rPr>
          <w:sz w:val="22"/>
          <w:szCs w:val="22"/>
        </w:rPr>
        <w:t> </w:t>
      </w: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proofErr w:type="gramStart"/>
      <w:r w:rsidRPr="00DC4720">
        <w:rPr>
          <w:b/>
          <w:bCs/>
          <w:sz w:val="22"/>
          <w:szCs w:val="22"/>
        </w:rPr>
        <w:t xml:space="preserve">ENGNEERING </w:t>
      </w:r>
      <w:r w:rsidR="00DC4720" w:rsidRPr="00DC4720">
        <w:rPr>
          <w:b/>
          <w:bCs/>
          <w:sz w:val="22"/>
          <w:szCs w:val="22"/>
        </w:rPr>
        <w:t xml:space="preserve">TECHNICIAN </w:t>
      </w:r>
      <w:r w:rsidR="00DC4720" w:rsidRPr="00DC4720">
        <w:rPr>
          <w:sz w:val="22"/>
          <w:szCs w:val="22"/>
        </w:rPr>
        <w:t>(</w:t>
      </w:r>
      <w:r w:rsidRPr="00DC4720">
        <w:rPr>
          <w:sz w:val="22"/>
          <w:szCs w:val="22"/>
        </w:rPr>
        <w:t>The person who will be onsite throughout the project).</w:t>
      </w:r>
      <w:proofErr w:type="gramEnd"/>
    </w:p>
    <w:p w:rsidR="00B81FF1" w:rsidRDefault="00B81FF1" w:rsidP="00B81FF1">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r>
    </w:p>
    <w:p w:rsidR="00B81FF1" w:rsidRPr="00DC4720" w:rsidRDefault="00B81FF1" w:rsidP="00B81FF1">
      <w:pPr>
        <w:rPr>
          <w:sz w:val="22"/>
          <w:szCs w:val="22"/>
        </w:rPr>
      </w:pPr>
      <w:r w:rsidRPr="00DC4720">
        <w:rPr>
          <w:sz w:val="22"/>
          <w:szCs w:val="22"/>
        </w:rPr>
        <w:t xml:space="preserve">Office Location (City)   </w:t>
      </w:r>
      <w:r w:rsidRPr="00DC4720">
        <w:rPr>
          <w:sz w:val="22"/>
          <w:szCs w:val="22"/>
          <w:u w:val="single"/>
        </w:rPr>
        <w:t xml:space="preserve">                                       </w:t>
      </w:r>
      <w:r w:rsidRPr="00DC4720">
        <w:rPr>
          <w:sz w:val="22"/>
          <w:szCs w:val="22"/>
        </w:rPr>
        <w:t xml:space="preserve">  Licenses _____________</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560"/>
          <w:tab w:val="left" w:pos="8640"/>
        </w:tabs>
        <w:jc w:val="both"/>
        <w:rPr>
          <w:b/>
          <w:bCs/>
          <w:sz w:val="22"/>
          <w:szCs w:val="22"/>
        </w:rPr>
      </w:pPr>
      <w:r w:rsidRPr="00DC4720">
        <w:rPr>
          <w:b/>
          <w:bCs/>
          <w:sz w:val="22"/>
          <w:szCs w:val="22"/>
        </w:rPr>
        <w:lastRenderedPageBreak/>
        <w:tab/>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sz w:val="22"/>
          <w:szCs w:val="22"/>
        </w:rPr>
        <w:t>CERTIFIED WELDING INSPECTOR</w:t>
      </w:r>
      <w:r w:rsidRPr="00DC4720">
        <w:rPr>
          <w:sz w:val="22"/>
          <w:szCs w:val="22"/>
        </w:rPr>
        <w:t xml:space="preserve">  </w:t>
      </w:r>
    </w:p>
    <w:p w:rsidR="00B81FF1" w:rsidRDefault="00B81FF1" w:rsidP="00B81FF1">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r>
    </w:p>
    <w:p w:rsidR="00B81FF1" w:rsidRPr="00DC4720" w:rsidRDefault="00B81FF1" w:rsidP="00B81FF1">
      <w:pPr>
        <w:rPr>
          <w:sz w:val="22"/>
          <w:szCs w:val="22"/>
        </w:rPr>
      </w:pPr>
      <w:r w:rsidRPr="00DC4720">
        <w:rPr>
          <w:sz w:val="22"/>
          <w:szCs w:val="22"/>
        </w:rPr>
        <w:t xml:space="preserve">Office Location (City)   </w:t>
      </w:r>
      <w:r w:rsidRPr="00DC4720">
        <w:rPr>
          <w:sz w:val="22"/>
          <w:szCs w:val="22"/>
          <w:u w:val="single"/>
        </w:rPr>
        <w:t xml:space="preserve">                                       </w:t>
      </w:r>
      <w:r w:rsidRPr="00DC4720">
        <w:rPr>
          <w:sz w:val="22"/>
          <w:szCs w:val="22"/>
        </w:rPr>
        <w:t xml:space="preserve">  Licenses _____________</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 </w:t>
      </w: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CERTIFIED STRUCTURAL STEEL INSPECTOR  </w:t>
      </w:r>
      <w:r w:rsidRPr="00DC4720">
        <w:rPr>
          <w:sz w:val="22"/>
          <w:szCs w:val="22"/>
        </w:rPr>
        <w:t xml:space="preserve"> (The person who will be onsite throughout the project).</w:t>
      </w:r>
    </w:p>
    <w:p w:rsidR="00B81FF1" w:rsidRDefault="00B81FF1" w:rsidP="00B81FF1">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r>
    </w:p>
    <w:p w:rsidR="00B81FF1" w:rsidRPr="00DC4720" w:rsidRDefault="00B81FF1" w:rsidP="00B81FF1">
      <w:pPr>
        <w:rPr>
          <w:sz w:val="22"/>
          <w:szCs w:val="22"/>
        </w:rPr>
      </w:pPr>
      <w:r w:rsidRPr="00DC4720">
        <w:rPr>
          <w:sz w:val="22"/>
          <w:szCs w:val="22"/>
        </w:rPr>
        <w:t xml:space="preserve">Office Location (City)   </w:t>
      </w:r>
      <w:r w:rsidRPr="00DC4720">
        <w:rPr>
          <w:sz w:val="22"/>
          <w:szCs w:val="22"/>
          <w:u w:val="single"/>
        </w:rPr>
        <w:t xml:space="preserve">                                       </w:t>
      </w:r>
      <w:r w:rsidRPr="00DC4720">
        <w:rPr>
          <w:sz w:val="22"/>
          <w:szCs w:val="22"/>
        </w:rPr>
        <w:t xml:space="preserve">  Licenses _____________</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913064" w:rsidRPr="00DC4720" w:rsidRDefault="00913064" w:rsidP="00913064">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rsidR="00913064" w:rsidRPr="00DC4720" w:rsidRDefault="00913064" w:rsidP="00913064">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913064" w:rsidRPr="00DC4720" w:rsidRDefault="00913064" w:rsidP="00913064">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Default="00913064" w:rsidP="00913064">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tabs>
          <w:tab w:val="left" w:pos="-360"/>
          <w:tab w:val="left" w:pos="0"/>
          <w:tab w:val="left" w:pos="2880"/>
          <w:tab w:val="left" w:pos="4500"/>
          <w:tab w:val="left" w:pos="5400"/>
          <w:tab w:val="left" w:pos="7560"/>
          <w:tab w:val="left" w:pos="8640"/>
        </w:tabs>
        <w:rPr>
          <w:sz w:val="22"/>
          <w:szCs w:val="22"/>
        </w:rPr>
      </w:pPr>
      <w:r w:rsidRPr="00DC4720">
        <w:rPr>
          <w:sz w:val="22"/>
          <w:szCs w:val="22"/>
        </w:rPr>
        <w:t> </w:t>
      </w:r>
    </w:p>
    <w:p w:rsidR="00AE7372" w:rsidRPr="00DC4720" w:rsidRDefault="00AE7372" w:rsidP="00AE7372">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CERTIFIED ROOFING INSPECTOR  </w:t>
      </w:r>
      <w:r w:rsidRPr="00DC4720">
        <w:rPr>
          <w:sz w:val="22"/>
          <w:szCs w:val="22"/>
        </w:rPr>
        <w:t xml:space="preserve"> (The person who will be onsite throughout the project).</w:t>
      </w:r>
    </w:p>
    <w:p w:rsidR="00B81FF1" w:rsidRDefault="00B81FF1" w:rsidP="00B81FF1">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r>
    </w:p>
    <w:p w:rsidR="00B81FF1" w:rsidRPr="00DC4720" w:rsidRDefault="00B81FF1" w:rsidP="00B81FF1">
      <w:pPr>
        <w:rPr>
          <w:sz w:val="22"/>
          <w:szCs w:val="22"/>
        </w:rPr>
      </w:pPr>
      <w:r w:rsidRPr="00DC4720">
        <w:rPr>
          <w:sz w:val="22"/>
          <w:szCs w:val="22"/>
        </w:rPr>
        <w:t xml:space="preserve">Office Location (City)   </w:t>
      </w:r>
      <w:r w:rsidRPr="00DC4720">
        <w:rPr>
          <w:sz w:val="22"/>
          <w:szCs w:val="22"/>
          <w:u w:val="single"/>
        </w:rPr>
        <w:t xml:space="preserve">                                       </w:t>
      </w:r>
      <w:r w:rsidRPr="00DC4720">
        <w:rPr>
          <w:sz w:val="22"/>
          <w:szCs w:val="22"/>
        </w:rPr>
        <w:t xml:space="preserve">  Licenses _____________</w:t>
      </w:r>
    </w:p>
    <w:p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rsidR="00AE7372" w:rsidRPr="00DC4720" w:rsidRDefault="00AE7372" w:rsidP="00AE7372">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AE7372" w:rsidRPr="00DC4720" w:rsidRDefault="00AE7372" w:rsidP="00AE7372">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913064" w:rsidRPr="00DC4720" w:rsidRDefault="00913064" w:rsidP="00913064">
      <w:pPr>
        <w:rPr>
          <w:sz w:val="22"/>
          <w:szCs w:val="22"/>
        </w:rPr>
      </w:pPr>
    </w:p>
    <w:p w:rsidR="00AE7372" w:rsidRPr="00DC4720" w:rsidRDefault="00AE7372" w:rsidP="00AE7372">
      <w:pPr>
        <w:tabs>
          <w:tab w:val="left" w:pos="-360"/>
          <w:tab w:val="left" w:pos="0"/>
          <w:tab w:val="left" w:pos="2880"/>
          <w:tab w:val="left" w:pos="4500"/>
          <w:tab w:val="left" w:pos="5400"/>
          <w:tab w:val="left" w:pos="7560"/>
          <w:tab w:val="left" w:pos="8640"/>
        </w:tabs>
        <w:rPr>
          <w:sz w:val="22"/>
          <w:szCs w:val="22"/>
        </w:rPr>
      </w:pPr>
      <w:r w:rsidRPr="00DC4720">
        <w:rPr>
          <w:b/>
          <w:bCs/>
          <w:sz w:val="22"/>
          <w:szCs w:val="22"/>
        </w:rPr>
        <w:t xml:space="preserve">CERTIFIED SPECIAL INSPECTOR  </w:t>
      </w:r>
      <w:r w:rsidRPr="00DC4720">
        <w:rPr>
          <w:sz w:val="22"/>
          <w:szCs w:val="22"/>
        </w:rPr>
        <w:t xml:space="preserve"> (The person who will be onsite throughout the project).</w:t>
      </w:r>
    </w:p>
    <w:p w:rsidR="00B81FF1" w:rsidRDefault="00B81FF1" w:rsidP="00B81FF1">
      <w:pPr>
        <w:rPr>
          <w:sz w:val="22"/>
          <w:szCs w:val="22"/>
        </w:rPr>
      </w:pPr>
      <w:r w:rsidRPr="00DC4720">
        <w:rPr>
          <w:sz w:val="22"/>
          <w:szCs w:val="22"/>
        </w:rPr>
        <w:t xml:space="preserve">Name </w:t>
      </w:r>
      <w:r w:rsidRPr="00DC4720">
        <w:rPr>
          <w:sz w:val="22"/>
          <w:szCs w:val="22"/>
          <w:u w:val="single"/>
        </w:rPr>
        <w:t xml:space="preserve">                                             </w:t>
      </w:r>
      <w:r w:rsidRPr="00DC4720">
        <w:rPr>
          <w:sz w:val="22"/>
          <w:szCs w:val="22"/>
        </w:rPr>
        <w:t xml:space="preserve"> </w:t>
      </w:r>
      <w:r w:rsidRPr="00DC4720">
        <w:rPr>
          <w:sz w:val="22"/>
          <w:szCs w:val="22"/>
        </w:rPr>
        <w:tab/>
      </w:r>
    </w:p>
    <w:p w:rsidR="00B81FF1" w:rsidRPr="00DC4720" w:rsidRDefault="00B81FF1" w:rsidP="00B81FF1">
      <w:pPr>
        <w:rPr>
          <w:sz w:val="22"/>
          <w:szCs w:val="22"/>
        </w:rPr>
      </w:pPr>
      <w:r w:rsidRPr="00DC4720">
        <w:rPr>
          <w:sz w:val="22"/>
          <w:szCs w:val="22"/>
        </w:rPr>
        <w:t xml:space="preserve">Office Location (City)   </w:t>
      </w:r>
      <w:r w:rsidRPr="00DC4720">
        <w:rPr>
          <w:sz w:val="22"/>
          <w:szCs w:val="22"/>
          <w:u w:val="single"/>
        </w:rPr>
        <w:t xml:space="preserve">                                       </w:t>
      </w:r>
      <w:r w:rsidRPr="00DC4720">
        <w:rPr>
          <w:sz w:val="22"/>
          <w:szCs w:val="22"/>
        </w:rPr>
        <w:t xml:space="preserve">  Licenses _____________</w:t>
      </w:r>
    </w:p>
    <w:p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 xml:space="preserve">List of </w:t>
      </w:r>
      <w:r w:rsidRPr="00DC4720">
        <w:rPr>
          <w:sz w:val="22"/>
          <w:szCs w:val="22"/>
          <w:u w:val="single"/>
        </w:rPr>
        <w:t>most recent North Carolina State-owned projects</w:t>
      </w:r>
      <w:r w:rsidRPr="00DC4720">
        <w:rPr>
          <w:sz w:val="22"/>
          <w:szCs w:val="22"/>
        </w:rPr>
        <w:t xml:space="preserve"> on which this person has participated:</w:t>
      </w:r>
      <w:r w:rsidRPr="00DC4720">
        <w:rPr>
          <w:b/>
          <w:bCs/>
          <w:sz w:val="22"/>
          <w:szCs w:val="22"/>
        </w:rPr>
        <w:t xml:space="preserve"> </w:t>
      </w:r>
    </w:p>
    <w:p w:rsidR="00AE7372" w:rsidRPr="00DC4720" w:rsidRDefault="00AE7372" w:rsidP="00AE7372">
      <w:pPr>
        <w:tabs>
          <w:tab w:val="left" w:pos="-360"/>
          <w:tab w:val="left" w:pos="0"/>
          <w:tab w:val="left" w:pos="2880"/>
          <w:tab w:val="left" w:pos="4500"/>
          <w:tab w:val="left" w:pos="5400"/>
          <w:tab w:val="left" w:pos="7560"/>
          <w:tab w:val="left" w:pos="8640"/>
        </w:tabs>
        <w:rPr>
          <w:b/>
          <w:bCs/>
          <w:sz w:val="22"/>
          <w:szCs w:val="22"/>
        </w:rPr>
      </w:pPr>
      <w:r w:rsidRPr="00DC4720">
        <w:rPr>
          <w:sz w:val="22"/>
          <w:szCs w:val="22"/>
        </w:rPr>
        <w:t>Provide resume.</w:t>
      </w:r>
    </w:p>
    <w:p w:rsidR="00AE7372" w:rsidRPr="00DC4720" w:rsidRDefault="00AE7372" w:rsidP="00AE7372">
      <w:pPr>
        <w:tabs>
          <w:tab w:val="left" w:pos="-360"/>
          <w:tab w:val="left" w:pos="0"/>
          <w:tab w:val="left" w:pos="2880"/>
          <w:tab w:val="left" w:pos="4500"/>
          <w:tab w:val="left" w:pos="5400"/>
          <w:tab w:val="left" w:pos="7560"/>
          <w:tab w:val="left" w:pos="8640"/>
        </w:tabs>
        <w:ind w:firstLine="4500"/>
        <w:rPr>
          <w:b/>
          <w:bCs/>
          <w:sz w:val="22"/>
          <w:szCs w:val="22"/>
        </w:rPr>
      </w:pPr>
      <w:r w:rsidRPr="00DC4720">
        <w:rPr>
          <w:b/>
          <w:bCs/>
          <w:sz w:val="22"/>
          <w:szCs w:val="22"/>
        </w:rPr>
        <w:t xml:space="preserve">   %</w:t>
      </w:r>
      <w:r w:rsidRPr="00DC4720">
        <w:rPr>
          <w:b/>
          <w:bCs/>
          <w:sz w:val="22"/>
          <w:szCs w:val="22"/>
        </w:rPr>
        <w:tab/>
      </w:r>
      <w:r w:rsidRPr="00DC4720">
        <w:rPr>
          <w:b/>
          <w:bCs/>
          <w:sz w:val="22"/>
          <w:szCs w:val="22"/>
        </w:rPr>
        <w:tab/>
      </w:r>
    </w:p>
    <w:p w:rsidR="00AE7372" w:rsidRPr="00DC4720" w:rsidRDefault="00AE7372" w:rsidP="00AE7372">
      <w:pPr>
        <w:tabs>
          <w:tab w:val="left" w:pos="-360"/>
          <w:tab w:val="left" w:pos="0"/>
          <w:tab w:val="left" w:pos="2880"/>
          <w:tab w:val="left" w:pos="3600"/>
          <w:tab w:val="left" w:pos="4500"/>
          <w:tab w:val="left" w:pos="5400"/>
          <w:tab w:val="left" w:pos="6480"/>
          <w:tab w:val="left" w:pos="7200"/>
          <w:tab w:val="left" w:pos="7560"/>
          <w:tab w:val="left" w:pos="8640"/>
        </w:tabs>
        <w:rPr>
          <w:sz w:val="22"/>
          <w:szCs w:val="22"/>
        </w:rPr>
      </w:pPr>
      <w:r w:rsidRPr="00DC4720">
        <w:rPr>
          <w:b/>
          <w:bCs/>
          <w:sz w:val="22"/>
          <w:szCs w:val="22"/>
        </w:rPr>
        <w:t>Most Recent NC Projects</w:t>
      </w:r>
      <w:r w:rsidRPr="00DC4720">
        <w:rPr>
          <w:sz w:val="22"/>
          <w:szCs w:val="22"/>
        </w:rPr>
        <w:tab/>
      </w:r>
      <w:proofErr w:type="gramStart"/>
      <w:r w:rsidRPr="00DC4720">
        <w:rPr>
          <w:b/>
          <w:bCs/>
          <w:sz w:val="22"/>
          <w:szCs w:val="22"/>
        </w:rPr>
        <w:t xml:space="preserve">NC </w:t>
      </w:r>
      <w:r w:rsidRPr="00DC4720">
        <w:rPr>
          <w:sz w:val="22"/>
          <w:szCs w:val="22"/>
        </w:rPr>
        <w:t xml:space="preserve"> </w:t>
      </w:r>
      <w:r w:rsidRPr="00DC4720">
        <w:rPr>
          <w:b/>
          <w:bCs/>
          <w:sz w:val="22"/>
          <w:szCs w:val="22"/>
        </w:rPr>
        <w:t>SCO</w:t>
      </w:r>
      <w:proofErr w:type="gramEnd"/>
      <w:r w:rsidRPr="00DC4720">
        <w:rPr>
          <w:b/>
          <w:bCs/>
          <w:sz w:val="22"/>
          <w:szCs w:val="22"/>
        </w:rPr>
        <w:t xml:space="preserve"> ID#</w:t>
      </w:r>
      <w:r w:rsidRPr="00DC4720">
        <w:rPr>
          <w:b/>
          <w:bCs/>
          <w:sz w:val="22"/>
          <w:szCs w:val="22"/>
        </w:rPr>
        <w:tab/>
        <w:t>Comp.</w:t>
      </w:r>
      <w:r w:rsidRPr="00DC4720">
        <w:rPr>
          <w:sz w:val="22"/>
          <w:szCs w:val="22"/>
        </w:rPr>
        <w:tab/>
      </w:r>
      <w:r w:rsidRPr="00DC4720">
        <w:rPr>
          <w:b/>
          <w:bCs/>
          <w:sz w:val="22"/>
          <w:szCs w:val="22"/>
        </w:rPr>
        <w:t>Location</w:t>
      </w:r>
      <w:r w:rsidRPr="00DC4720">
        <w:rPr>
          <w:b/>
          <w:bCs/>
          <w:sz w:val="22"/>
          <w:szCs w:val="22"/>
        </w:rPr>
        <w:tab/>
      </w:r>
      <w:r w:rsidRPr="00DC4720">
        <w:rPr>
          <w:b/>
          <w:bCs/>
          <w:sz w:val="22"/>
          <w:szCs w:val="22"/>
        </w:rPr>
        <w:tab/>
        <w:t>Responsibility</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AE7372" w:rsidRPr="00DC4720" w:rsidRDefault="00AE7372" w:rsidP="00AE7372">
      <w:pPr>
        <w:tabs>
          <w:tab w:val="left" w:pos="-360"/>
          <w:tab w:val="left" w:pos="0"/>
          <w:tab w:val="left" w:pos="2880"/>
          <w:tab w:val="left" w:pos="4500"/>
          <w:tab w:val="left" w:pos="5400"/>
          <w:tab w:val="left" w:pos="7200"/>
          <w:tab w:val="left" w:pos="8640"/>
        </w:tabs>
        <w:rPr>
          <w:b/>
          <w:bCs/>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p w:rsidR="00B87A82" w:rsidRPr="00DC4720" w:rsidRDefault="00AE7372" w:rsidP="00831463">
      <w:pPr>
        <w:tabs>
          <w:tab w:val="left" w:pos="-360"/>
          <w:tab w:val="left" w:pos="0"/>
          <w:tab w:val="left" w:pos="2880"/>
          <w:tab w:val="left" w:pos="4500"/>
          <w:tab w:val="left" w:pos="5400"/>
          <w:tab w:val="left" w:pos="7200"/>
          <w:tab w:val="left" w:pos="8640"/>
        </w:tabs>
        <w:rPr>
          <w:sz w:val="22"/>
          <w:szCs w:val="22"/>
        </w:rPr>
      </w:pPr>
      <w:r w:rsidRPr="00DC4720">
        <w:rPr>
          <w:b/>
          <w:bCs/>
          <w:sz w:val="22"/>
          <w:szCs w:val="22"/>
        </w:rPr>
        <w:t>_____________________</w:t>
      </w:r>
      <w:r w:rsidRPr="00DC4720">
        <w:rPr>
          <w:b/>
          <w:bCs/>
          <w:sz w:val="22"/>
          <w:szCs w:val="22"/>
        </w:rPr>
        <w:tab/>
        <w:t>_________</w:t>
      </w:r>
      <w:r w:rsidRPr="00DC4720">
        <w:rPr>
          <w:b/>
          <w:bCs/>
          <w:sz w:val="22"/>
          <w:szCs w:val="22"/>
        </w:rPr>
        <w:tab/>
        <w:t>_____</w:t>
      </w:r>
      <w:r w:rsidRPr="00DC4720">
        <w:rPr>
          <w:b/>
          <w:bCs/>
          <w:sz w:val="22"/>
          <w:szCs w:val="22"/>
        </w:rPr>
        <w:tab/>
        <w:t>_____________</w:t>
      </w:r>
      <w:r w:rsidRPr="00DC4720">
        <w:rPr>
          <w:b/>
          <w:bCs/>
          <w:sz w:val="22"/>
          <w:szCs w:val="22"/>
        </w:rPr>
        <w:tab/>
        <w:t>_____________</w:t>
      </w:r>
    </w:p>
    <w:sectPr w:rsidR="00B87A82" w:rsidRPr="00DC4720" w:rsidSect="005C3BBA">
      <w:type w:val="continuous"/>
      <w:pgSz w:w="12240" w:h="15840" w:code="1"/>
      <w:pgMar w:top="1768" w:right="1440" w:bottom="360" w:left="1440" w:header="3240" w:footer="360" w:gutter="0"/>
      <w:paperSrc w:first="7" w:other="7"/>
      <w:cols w:space="720"/>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6FB5" w:rsidRDefault="006C6FB5">
      <w:r>
        <w:separator/>
      </w:r>
    </w:p>
  </w:endnote>
  <w:endnote w:type="continuationSeparator" w:id="0">
    <w:p w:rsidR="006C6FB5" w:rsidRDefault="006C6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D7F" w:rsidRDefault="005245C1">
    <w:pPr>
      <w:pStyle w:val="Footer"/>
    </w:pPr>
    <w:r>
      <w:fldChar w:fldCharType="begin"/>
    </w:r>
    <w:r>
      <w:instrText xml:space="preserve"> FILENAME  \* Lower \p  \* MERGEFORMAT </w:instrText>
    </w:r>
    <w:r>
      <w:fldChar w:fldCharType="separate"/>
    </w:r>
    <w:r w:rsidR="00463049">
      <w:rPr>
        <w:noProof/>
      </w:rPr>
      <w:t>s:\fm\capital\project files\project files- sco\rh phase 14\3 construction\3.4 consultant series\3.4.4 tc proposals\phxiv-south ent construction services rfq.docx</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6FB5" w:rsidRDefault="006C6FB5">
      <w:r>
        <w:separator/>
      </w:r>
    </w:p>
  </w:footnote>
  <w:footnote w:type="continuationSeparator" w:id="0">
    <w:p w:rsidR="006C6FB5" w:rsidRDefault="006C6F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442480C"/>
    <w:lvl w:ilvl="0">
      <w:numFmt w:val="decimal"/>
      <w:lvlText w:val="*"/>
      <w:lvlJc w:val="left"/>
    </w:lvl>
  </w:abstractNum>
  <w:abstractNum w:abstractNumId="1">
    <w:nsid w:val="0D1A3D74"/>
    <w:multiLevelType w:val="hybridMultilevel"/>
    <w:tmpl w:val="A6A466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404104E"/>
    <w:multiLevelType w:val="hybridMultilevel"/>
    <w:tmpl w:val="54966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6AC6AA8"/>
    <w:multiLevelType w:val="hybridMultilevel"/>
    <w:tmpl w:val="FA52BD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F4250BD"/>
    <w:multiLevelType w:val="hybridMultilevel"/>
    <w:tmpl w:val="613A82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FC44C3D"/>
    <w:multiLevelType w:val="hybridMultilevel"/>
    <w:tmpl w:val="134C88CE"/>
    <w:lvl w:ilvl="0" w:tplc="04090001">
      <w:start w:val="1"/>
      <w:numFmt w:val="bullet"/>
      <w:lvlText w:val=""/>
      <w:lvlJc w:val="left"/>
      <w:pPr>
        <w:ind w:left="1140" w:hanging="360"/>
      </w:pPr>
      <w:rPr>
        <w:rFonts w:ascii="Symbol" w:hAnsi="Symbol" w:hint="default"/>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6">
    <w:nsid w:val="25101DC3"/>
    <w:multiLevelType w:val="hybridMultilevel"/>
    <w:tmpl w:val="053636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7E1860"/>
    <w:multiLevelType w:val="hybridMultilevel"/>
    <w:tmpl w:val="B308D9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64E394E"/>
    <w:multiLevelType w:val="hybridMultilevel"/>
    <w:tmpl w:val="3C7600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7121520"/>
    <w:multiLevelType w:val="hybridMultilevel"/>
    <w:tmpl w:val="41F243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FF6F89"/>
    <w:multiLevelType w:val="hybridMultilevel"/>
    <w:tmpl w:val="4D4CD9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04E6D8F"/>
    <w:multiLevelType w:val="hybridMultilevel"/>
    <w:tmpl w:val="8B8A8E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57B0075"/>
    <w:multiLevelType w:val="hybridMultilevel"/>
    <w:tmpl w:val="C31A491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6593BE0"/>
    <w:multiLevelType w:val="hybridMultilevel"/>
    <w:tmpl w:val="566E45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8AD7C48"/>
    <w:multiLevelType w:val="hybridMultilevel"/>
    <w:tmpl w:val="349CD56E"/>
    <w:lvl w:ilvl="0" w:tplc="04090001">
      <w:start w:val="1"/>
      <w:numFmt w:val="bullet"/>
      <w:lvlText w:val=""/>
      <w:lvlJc w:val="left"/>
      <w:pPr>
        <w:tabs>
          <w:tab w:val="num" w:pos="432"/>
        </w:tabs>
        <w:ind w:left="432" w:hanging="360"/>
      </w:pPr>
      <w:rPr>
        <w:rFonts w:ascii="Symbol" w:hAnsi="Symbol" w:hint="default"/>
      </w:rPr>
    </w:lvl>
    <w:lvl w:ilvl="1" w:tplc="04090003" w:tentative="1">
      <w:start w:val="1"/>
      <w:numFmt w:val="bullet"/>
      <w:lvlText w:val="o"/>
      <w:lvlJc w:val="left"/>
      <w:pPr>
        <w:tabs>
          <w:tab w:val="num" w:pos="1152"/>
        </w:tabs>
        <w:ind w:left="1152" w:hanging="360"/>
      </w:pPr>
      <w:rPr>
        <w:rFonts w:ascii="Courier New" w:hAnsi="Courier New" w:cs="Courier New" w:hint="default"/>
      </w:rPr>
    </w:lvl>
    <w:lvl w:ilvl="2" w:tplc="04090005" w:tentative="1">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5">
    <w:nsid w:val="3AC2714F"/>
    <w:multiLevelType w:val="hybridMultilevel"/>
    <w:tmpl w:val="64C44F6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6">
    <w:nsid w:val="45B03911"/>
    <w:multiLevelType w:val="hybridMultilevel"/>
    <w:tmpl w:val="0442A4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47375005"/>
    <w:multiLevelType w:val="hybridMultilevel"/>
    <w:tmpl w:val="4E9E7DE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4D5751E0"/>
    <w:multiLevelType w:val="hybridMultilevel"/>
    <w:tmpl w:val="A6BAB2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568D17CE"/>
    <w:multiLevelType w:val="hybridMultilevel"/>
    <w:tmpl w:val="FDEE4B9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60D765EE"/>
    <w:multiLevelType w:val="hybridMultilevel"/>
    <w:tmpl w:val="4FA2759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6E82308B"/>
    <w:multiLevelType w:val="hybridMultilevel"/>
    <w:tmpl w:val="FB406C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25902D8"/>
    <w:multiLevelType w:val="hybridMultilevel"/>
    <w:tmpl w:val="83BA1CE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nsid w:val="792F508D"/>
    <w:multiLevelType w:val="hybridMultilevel"/>
    <w:tmpl w:val="F5F0B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7A654E90"/>
    <w:multiLevelType w:val="hybridMultilevel"/>
    <w:tmpl w:val="4DAAD1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lvlOverride w:ilvl="0">
      <w:lvl w:ilvl="0">
        <w:numFmt w:val="bullet"/>
        <w:lvlText w:val=""/>
        <w:legacy w:legacy="1" w:legacySpace="0" w:legacyIndent="720"/>
        <w:lvlJc w:val="left"/>
        <w:pPr>
          <w:ind w:left="792" w:hanging="720"/>
        </w:pPr>
        <w:rPr>
          <w:rFonts w:ascii="Symbol" w:hAnsi="Symbol" w:hint="default"/>
        </w:rPr>
      </w:lvl>
    </w:lvlOverride>
  </w:num>
  <w:num w:numId="2">
    <w:abstractNumId w:val="0"/>
    <w:lvlOverride w:ilvl="0">
      <w:lvl w:ilvl="0">
        <w:numFmt w:val="bullet"/>
        <w:lvlText w:val=""/>
        <w:legacy w:legacy="1" w:legacySpace="0" w:legacyIndent="720"/>
        <w:lvlJc w:val="left"/>
        <w:pPr>
          <w:ind w:left="1440" w:hanging="720"/>
        </w:pPr>
        <w:rPr>
          <w:rFonts w:ascii="Symbol" w:hAnsi="Symbol" w:hint="default"/>
        </w:rPr>
      </w:lvl>
    </w:lvlOverride>
  </w:num>
  <w:num w:numId="3">
    <w:abstractNumId w:val="0"/>
    <w:lvlOverride w:ilvl="0">
      <w:lvl w:ilvl="0">
        <w:numFmt w:val="bullet"/>
        <w:lvlText w:val=""/>
        <w:legacy w:legacy="1" w:legacySpace="0" w:legacyIndent="3600"/>
        <w:lvlJc w:val="left"/>
        <w:pPr>
          <w:ind w:left="4320" w:hanging="3600"/>
        </w:pPr>
        <w:rPr>
          <w:rFonts w:ascii="Symbol" w:hAnsi="Symbol" w:hint="default"/>
        </w:rPr>
      </w:lvl>
    </w:lvlOverride>
  </w:num>
  <w:num w:numId="4">
    <w:abstractNumId w:val="0"/>
    <w:lvlOverride w:ilvl="0">
      <w:lvl w:ilvl="0">
        <w:numFmt w:val="bullet"/>
        <w:lvlText w:val=""/>
        <w:legacy w:legacy="1" w:legacySpace="0" w:legacyIndent="360"/>
        <w:lvlJc w:val="left"/>
        <w:pPr>
          <w:ind w:left="1080" w:hanging="360"/>
        </w:pPr>
        <w:rPr>
          <w:rFonts w:ascii="Symbol" w:hAnsi="Symbol" w:hint="default"/>
        </w:rPr>
      </w:lvl>
    </w:lvlOverride>
  </w:num>
  <w:num w:numId="5">
    <w:abstractNumId w:val="0"/>
    <w:lvlOverride w:ilvl="0">
      <w:lvl w:ilvl="0">
        <w:numFmt w:val="bullet"/>
        <w:lvlText w:val=""/>
        <w:legacy w:legacy="1" w:legacySpace="0" w:legacyIndent="0"/>
        <w:lvlJc w:val="left"/>
        <w:rPr>
          <w:rFonts w:ascii="Symbol" w:hAnsi="Symbol" w:hint="default"/>
        </w:rPr>
      </w:lvl>
    </w:lvlOverride>
  </w:num>
  <w:num w:numId="6">
    <w:abstractNumId w:val="22"/>
  </w:num>
  <w:num w:numId="7">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num>
  <w:num w:numId="9">
    <w:abstractNumId w:val="8"/>
  </w:num>
  <w:num w:numId="10">
    <w:abstractNumId w:val="17"/>
  </w:num>
  <w:num w:numId="11">
    <w:abstractNumId w:val="21"/>
  </w:num>
  <w:num w:numId="12">
    <w:abstractNumId w:val="13"/>
  </w:num>
  <w:num w:numId="13">
    <w:abstractNumId w:val="2"/>
  </w:num>
  <w:num w:numId="14">
    <w:abstractNumId w:val="7"/>
  </w:num>
  <w:num w:numId="15">
    <w:abstractNumId w:val="3"/>
  </w:num>
  <w:num w:numId="16">
    <w:abstractNumId w:val="6"/>
  </w:num>
  <w:num w:numId="17">
    <w:abstractNumId w:val="11"/>
  </w:num>
  <w:num w:numId="18">
    <w:abstractNumId w:val="9"/>
  </w:num>
  <w:num w:numId="19">
    <w:abstractNumId w:val="12"/>
  </w:num>
  <w:num w:numId="20">
    <w:abstractNumId w:val="1"/>
  </w:num>
  <w:num w:numId="21">
    <w:abstractNumId w:val="24"/>
  </w:num>
  <w:num w:numId="22">
    <w:abstractNumId w:val="16"/>
  </w:num>
  <w:num w:numId="23">
    <w:abstractNumId w:val="18"/>
  </w:num>
  <w:num w:numId="24">
    <w:abstractNumId w:val="23"/>
  </w:num>
  <w:num w:numId="25">
    <w:abstractNumId w:val="4"/>
  </w:num>
  <w:num w:numId="26">
    <w:abstractNumId w:val="19"/>
  </w:num>
  <w:num w:numId="27">
    <w:abstractNumId w:val="14"/>
  </w:num>
  <w:num w:numId="28">
    <w:abstractNumId w:val="10"/>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383"/>
    <w:rsid w:val="00014799"/>
    <w:rsid w:val="00041D3D"/>
    <w:rsid w:val="000B7961"/>
    <w:rsid w:val="000C2FFA"/>
    <w:rsid w:val="00101263"/>
    <w:rsid w:val="001519EA"/>
    <w:rsid w:val="00154821"/>
    <w:rsid w:val="001D0E6B"/>
    <w:rsid w:val="001F73E4"/>
    <w:rsid w:val="00220383"/>
    <w:rsid w:val="00221BFA"/>
    <w:rsid w:val="00282E43"/>
    <w:rsid w:val="002A560A"/>
    <w:rsid w:val="0032711F"/>
    <w:rsid w:val="00381DF4"/>
    <w:rsid w:val="00383B86"/>
    <w:rsid w:val="00386B9D"/>
    <w:rsid w:val="0039737C"/>
    <w:rsid w:val="0040333F"/>
    <w:rsid w:val="00417B60"/>
    <w:rsid w:val="0042514A"/>
    <w:rsid w:val="00463049"/>
    <w:rsid w:val="00481372"/>
    <w:rsid w:val="004910EC"/>
    <w:rsid w:val="00491B39"/>
    <w:rsid w:val="004C5663"/>
    <w:rsid w:val="004F622D"/>
    <w:rsid w:val="00512B26"/>
    <w:rsid w:val="005A54CC"/>
    <w:rsid w:val="005C1C8A"/>
    <w:rsid w:val="005C3BBA"/>
    <w:rsid w:val="006059A1"/>
    <w:rsid w:val="00612FDC"/>
    <w:rsid w:val="00656E5A"/>
    <w:rsid w:val="00662443"/>
    <w:rsid w:val="006B513C"/>
    <w:rsid w:val="006C6FB5"/>
    <w:rsid w:val="006E3095"/>
    <w:rsid w:val="006F41F1"/>
    <w:rsid w:val="0079288F"/>
    <w:rsid w:val="00796E23"/>
    <w:rsid w:val="008116B3"/>
    <w:rsid w:val="0082528E"/>
    <w:rsid w:val="00831463"/>
    <w:rsid w:val="008472C3"/>
    <w:rsid w:val="008C39A8"/>
    <w:rsid w:val="008E00E7"/>
    <w:rsid w:val="00913064"/>
    <w:rsid w:val="009E1FDA"/>
    <w:rsid w:val="009E31AC"/>
    <w:rsid w:val="009F253D"/>
    <w:rsid w:val="009F52B1"/>
    <w:rsid w:val="00A0008B"/>
    <w:rsid w:val="00A20D1E"/>
    <w:rsid w:val="00A454C7"/>
    <w:rsid w:val="00A90756"/>
    <w:rsid w:val="00AE7372"/>
    <w:rsid w:val="00B41DC1"/>
    <w:rsid w:val="00B81FF1"/>
    <w:rsid w:val="00B87A82"/>
    <w:rsid w:val="00BC5422"/>
    <w:rsid w:val="00C01D7F"/>
    <w:rsid w:val="00C0569A"/>
    <w:rsid w:val="00C06954"/>
    <w:rsid w:val="00C320AF"/>
    <w:rsid w:val="00C64BB7"/>
    <w:rsid w:val="00C91277"/>
    <w:rsid w:val="00C974E1"/>
    <w:rsid w:val="00CA6B41"/>
    <w:rsid w:val="00CC5FBA"/>
    <w:rsid w:val="00CD2580"/>
    <w:rsid w:val="00CE2E2D"/>
    <w:rsid w:val="00CE32B9"/>
    <w:rsid w:val="00D13BD7"/>
    <w:rsid w:val="00D17945"/>
    <w:rsid w:val="00D47F6A"/>
    <w:rsid w:val="00D868CF"/>
    <w:rsid w:val="00DC4720"/>
    <w:rsid w:val="00E57C8E"/>
    <w:rsid w:val="00E75248"/>
    <w:rsid w:val="00E96946"/>
    <w:rsid w:val="00E96AE4"/>
    <w:rsid w:val="00EB011F"/>
    <w:rsid w:val="00EF2E6F"/>
    <w:rsid w:val="00EF78EE"/>
    <w:rsid w:val="00F01DB0"/>
    <w:rsid w:val="00F72C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277"/>
    <w:pPr>
      <w:widowControl w:val="0"/>
      <w:autoSpaceDE w:val="0"/>
      <w:autoSpaceDN w:val="0"/>
      <w:adjustRightInd w:val="0"/>
    </w:pPr>
    <w:rPr>
      <w:szCs w:val="24"/>
    </w:rPr>
  </w:style>
  <w:style w:type="paragraph" w:styleId="Heading1">
    <w:name w:val="heading 1"/>
    <w:basedOn w:val="Normal"/>
    <w:next w:val="Normal"/>
    <w:qFormat/>
    <w:rsid w:val="00C91277"/>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rsid w:val="00C912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77"/>
  </w:style>
  <w:style w:type="paragraph" w:customStyle="1" w:styleId="a">
    <w:name w:val="_"/>
    <w:basedOn w:val="Normal"/>
    <w:rsid w:val="00C91277"/>
    <w:pPr>
      <w:ind w:left="1440" w:hanging="720"/>
    </w:pPr>
  </w:style>
  <w:style w:type="paragraph" w:styleId="BlockText">
    <w:name w:val="Block Text"/>
    <w:basedOn w:val="Normal"/>
    <w:rsid w:val="00C9127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left="72" w:right="-720"/>
    </w:pPr>
    <w:rPr>
      <w:sz w:val="22"/>
      <w:szCs w:val="22"/>
    </w:rPr>
  </w:style>
  <w:style w:type="paragraph" w:styleId="BodyText">
    <w:name w:val="Body Text"/>
    <w:basedOn w:val="Normal"/>
    <w:rsid w:val="00C91277"/>
    <w:pPr>
      <w:jc w:val="both"/>
    </w:pPr>
    <w:rPr>
      <w:sz w:val="22"/>
      <w:szCs w:val="20"/>
    </w:rPr>
  </w:style>
  <w:style w:type="paragraph" w:styleId="BalloonText">
    <w:name w:val="Balloon Text"/>
    <w:basedOn w:val="Normal"/>
    <w:semiHidden/>
    <w:rsid w:val="00C91277"/>
    <w:rPr>
      <w:rFonts w:ascii="Tahoma" w:hAnsi="Tahoma" w:cs="Tahoma"/>
      <w:sz w:val="16"/>
      <w:szCs w:val="16"/>
    </w:rPr>
  </w:style>
  <w:style w:type="character" w:styleId="Hyperlink">
    <w:name w:val="Hyperlink"/>
    <w:basedOn w:val="DefaultParagraphFont"/>
    <w:rsid w:val="009E31AC"/>
    <w:rPr>
      <w:color w:val="0000FF"/>
      <w:u w:val="single"/>
    </w:rPr>
  </w:style>
  <w:style w:type="paragraph" w:styleId="BodyTextIndent">
    <w:name w:val="Body Text Indent"/>
    <w:basedOn w:val="Normal"/>
    <w:rsid w:val="0082528E"/>
    <w:pPr>
      <w:ind w:left="720" w:hanging="720"/>
    </w:pPr>
    <w:rPr>
      <w:sz w:val="22"/>
    </w:rPr>
  </w:style>
  <w:style w:type="paragraph" w:customStyle="1" w:styleId="Item">
    <w:name w:val="Item"/>
    <w:basedOn w:val="Normal"/>
    <w:rsid w:val="00CA6B41"/>
    <w:pPr>
      <w:widowControl/>
      <w:autoSpaceDE/>
      <w:autoSpaceDN/>
      <w:adjustRightInd/>
      <w:ind w:left="1440" w:hanging="720"/>
      <w:jc w:val="both"/>
    </w:pPr>
    <w:rPr>
      <w:szCs w:val="20"/>
    </w:rPr>
  </w:style>
  <w:style w:type="paragraph" w:styleId="Header">
    <w:name w:val="header"/>
    <w:basedOn w:val="Normal"/>
    <w:link w:val="HeaderChar"/>
    <w:rsid w:val="00EB011F"/>
    <w:pPr>
      <w:tabs>
        <w:tab w:val="center" w:pos="4680"/>
        <w:tab w:val="right" w:pos="9360"/>
      </w:tabs>
    </w:pPr>
  </w:style>
  <w:style w:type="character" w:customStyle="1" w:styleId="HeaderChar">
    <w:name w:val="Header Char"/>
    <w:basedOn w:val="DefaultParagraphFont"/>
    <w:link w:val="Header"/>
    <w:rsid w:val="00EB011F"/>
    <w:rPr>
      <w:szCs w:val="24"/>
    </w:rPr>
  </w:style>
  <w:style w:type="paragraph" w:styleId="Footer">
    <w:name w:val="footer"/>
    <w:basedOn w:val="Normal"/>
    <w:link w:val="FooterChar"/>
    <w:rsid w:val="00EB011F"/>
    <w:pPr>
      <w:tabs>
        <w:tab w:val="center" w:pos="4680"/>
        <w:tab w:val="right" w:pos="9360"/>
      </w:tabs>
    </w:pPr>
  </w:style>
  <w:style w:type="character" w:customStyle="1" w:styleId="FooterChar">
    <w:name w:val="Footer Char"/>
    <w:basedOn w:val="DefaultParagraphFont"/>
    <w:link w:val="Footer"/>
    <w:rsid w:val="00EB011F"/>
    <w:rPr>
      <w:szCs w:val="24"/>
    </w:rPr>
  </w:style>
  <w:style w:type="paragraph" w:customStyle="1" w:styleId="Normal1">
    <w:name w:val="Normal1"/>
    <w:basedOn w:val="Normal"/>
    <w:rsid w:val="00D13BD7"/>
    <w:pPr>
      <w:widowControl/>
      <w:autoSpaceDE/>
      <w:autoSpaceDN/>
      <w:adjustRightInd/>
      <w:spacing w:before="100" w:beforeAutospacing="1" w:after="100" w:afterAutospacing="1"/>
    </w:pPr>
    <w:rPr>
      <w:rFonts w:eastAsia="SimSun"/>
      <w:sz w:val="24"/>
      <w:lang w:eastAsia="zh-CN"/>
    </w:rPr>
  </w:style>
  <w:style w:type="character" w:customStyle="1" w:styleId="normalchar">
    <w:name w:val="normal__char"/>
    <w:basedOn w:val="DefaultParagraphFont"/>
    <w:rsid w:val="00D13BD7"/>
  </w:style>
  <w:style w:type="paragraph" w:customStyle="1" w:styleId="Default">
    <w:name w:val="Default"/>
    <w:rsid w:val="00D13BD7"/>
    <w:pPr>
      <w:autoSpaceDE w:val="0"/>
      <w:autoSpaceDN w:val="0"/>
      <w:adjustRightInd w:val="0"/>
    </w:pPr>
    <w:rPr>
      <w:rFonts w:ascii="Book Antiqua" w:hAnsi="Book Antiqua" w:cs="Book Antiqua"/>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91277"/>
    <w:pPr>
      <w:widowControl w:val="0"/>
      <w:autoSpaceDE w:val="0"/>
      <w:autoSpaceDN w:val="0"/>
      <w:adjustRightInd w:val="0"/>
    </w:pPr>
    <w:rPr>
      <w:szCs w:val="24"/>
    </w:rPr>
  </w:style>
  <w:style w:type="paragraph" w:styleId="Heading1">
    <w:name w:val="heading 1"/>
    <w:basedOn w:val="Normal"/>
    <w:next w:val="Normal"/>
    <w:qFormat/>
    <w:rsid w:val="00C91277"/>
    <w:pPr>
      <w:keepNext/>
      <w:tabs>
        <w:tab w:val="left" w:pos="-288"/>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52"/>
        <w:tab w:val="left" w:pos="9360"/>
      </w:tabs>
      <w:jc w:val="center"/>
      <w:outlineLvl w:val="0"/>
    </w:pPr>
    <w:rPr>
      <w:b/>
      <w:bCs/>
      <w:sz w:val="24"/>
    </w:rPr>
  </w:style>
  <w:style w:type="paragraph" w:styleId="Heading2">
    <w:name w:val="heading 2"/>
    <w:basedOn w:val="Normal"/>
    <w:next w:val="Normal"/>
    <w:qFormat/>
    <w:rsid w:val="00C9127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C91277"/>
  </w:style>
  <w:style w:type="paragraph" w:customStyle="1" w:styleId="a">
    <w:name w:val="_"/>
    <w:basedOn w:val="Normal"/>
    <w:rsid w:val="00C91277"/>
    <w:pPr>
      <w:ind w:left="1440" w:hanging="720"/>
    </w:pPr>
  </w:style>
  <w:style w:type="paragraph" w:styleId="BlockText">
    <w:name w:val="Block Text"/>
    <w:basedOn w:val="Normal"/>
    <w:rsid w:val="00C91277"/>
    <w:pPr>
      <w:tabs>
        <w:tab w:val="left" w:pos="-216"/>
        <w:tab w:val="left" w:pos="72"/>
        <w:tab w:val="left" w:pos="792"/>
        <w:tab w:val="left" w:pos="1512"/>
        <w:tab w:val="left" w:pos="2232"/>
        <w:tab w:val="left" w:pos="2952"/>
        <w:tab w:val="left" w:pos="3672"/>
        <w:tab w:val="left" w:pos="4392"/>
        <w:tab w:val="left" w:pos="5112"/>
        <w:tab w:val="left" w:pos="5832"/>
        <w:tab w:val="left" w:pos="6552"/>
        <w:tab w:val="left" w:pos="7272"/>
        <w:tab w:val="left" w:pos="7992"/>
        <w:tab w:val="left" w:pos="8424"/>
        <w:tab w:val="left" w:pos="9432"/>
        <w:tab w:val="left" w:pos="10152"/>
        <w:tab w:val="left" w:pos="10872"/>
      </w:tabs>
      <w:ind w:left="72" w:right="-720"/>
    </w:pPr>
    <w:rPr>
      <w:sz w:val="22"/>
      <w:szCs w:val="22"/>
    </w:rPr>
  </w:style>
  <w:style w:type="paragraph" w:styleId="BodyText">
    <w:name w:val="Body Text"/>
    <w:basedOn w:val="Normal"/>
    <w:rsid w:val="00C91277"/>
    <w:pPr>
      <w:jc w:val="both"/>
    </w:pPr>
    <w:rPr>
      <w:sz w:val="22"/>
      <w:szCs w:val="20"/>
    </w:rPr>
  </w:style>
  <w:style w:type="paragraph" w:styleId="BalloonText">
    <w:name w:val="Balloon Text"/>
    <w:basedOn w:val="Normal"/>
    <w:semiHidden/>
    <w:rsid w:val="00C91277"/>
    <w:rPr>
      <w:rFonts w:ascii="Tahoma" w:hAnsi="Tahoma" w:cs="Tahoma"/>
      <w:sz w:val="16"/>
      <w:szCs w:val="16"/>
    </w:rPr>
  </w:style>
  <w:style w:type="character" w:styleId="Hyperlink">
    <w:name w:val="Hyperlink"/>
    <w:basedOn w:val="DefaultParagraphFont"/>
    <w:rsid w:val="009E31AC"/>
    <w:rPr>
      <w:color w:val="0000FF"/>
      <w:u w:val="single"/>
    </w:rPr>
  </w:style>
  <w:style w:type="paragraph" w:styleId="BodyTextIndent">
    <w:name w:val="Body Text Indent"/>
    <w:basedOn w:val="Normal"/>
    <w:rsid w:val="0082528E"/>
    <w:pPr>
      <w:ind w:left="720" w:hanging="720"/>
    </w:pPr>
    <w:rPr>
      <w:sz w:val="22"/>
    </w:rPr>
  </w:style>
  <w:style w:type="paragraph" w:customStyle="1" w:styleId="Item">
    <w:name w:val="Item"/>
    <w:basedOn w:val="Normal"/>
    <w:rsid w:val="00CA6B41"/>
    <w:pPr>
      <w:widowControl/>
      <w:autoSpaceDE/>
      <w:autoSpaceDN/>
      <w:adjustRightInd/>
      <w:ind w:left="1440" w:hanging="720"/>
      <w:jc w:val="both"/>
    </w:pPr>
    <w:rPr>
      <w:szCs w:val="20"/>
    </w:rPr>
  </w:style>
  <w:style w:type="paragraph" w:styleId="Header">
    <w:name w:val="header"/>
    <w:basedOn w:val="Normal"/>
    <w:link w:val="HeaderChar"/>
    <w:rsid w:val="00EB011F"/>
    <w:pPr>
      <w:tabs>
        <w:tab w:val="center" w:pos="4680"/>
        <w:tab w:val="right" w:pos="9360"/>
      </w:tabs>
    </w:pPr>
  </w:style>
  <w:style w:type="character" w:customStyle="1" w:styleId="HeaderChar">
    <w:name w:val="Header Char"/>
    <w:basedOn w:val="DefaultParagraphFont"/>
    <w:link w:val="Header"/>
    <w:rsid w:val="00EB011F"/>
    <w:rPr>
      <w:szCs w:val="24"/>
    </w:rPr>
  </w:style>
  <w:style w:type="paragraph" w:styleId="Footer">
    <w:name w:val="footer"/>
    <w:basedOn w:val="Normal"/>
    <w:link w:val="FooterChar"/>
    <w:rsid w:val="00EB011F"/>
    <w:pPr>
      <w:tabs>
        <w:tab w:val="center" w:pos="4680"/>
        <w:tab w:val="right" w:pos="9360"/>
      </w:tabs>
    </w:pPr>
  </w:style>
  <w:style w:type="character" w:customStyle="1" w:styleId="FooterChar">
    <w:name w:val="Footer Char"/>
    <w:basedOn w:val="DefaultParagraphFont"/>
    <w:link w:val="Footer"/>
    <w:rsid w:val="00EB011F"/>
    <w:rPr>
      <w:szCs w:val="24"/>
    </w:rPr>
  </w:style>
  <w:style w:type="paragraph" w:customStyle="1" w:styleId="Normal1">
    <w:name w:val="Normal1"/>
    <w:basedOn w:val="Normal"/>
    <w:rsid w:val="00D13BD7"/>
    <w:pPr>
      <w:widowControl/>
      <w:autoSpaceDE/>
      <w:autoSpaceDN/>
      <w:adjustRightInd/>
      <w:spacing w:before="100" w:beforeAutospacing="1" w:after="100" w:afterAutospacing="1"/>
    </w:pPr>
    <w:rPr>
      <w:rFonts w:eastAsia="SimSun"/>
      <w:sz w:val="24"/>
      <w:lang w:eastAsia="zh-CN"/>
    </w:rPr>
  </w:style>
  <w:style w:type="character" w:customStyle="1" w:styleId="normalchar">
    <w:name w:val="normal__char"/>
    <w:basedOn w:val="DefaultParagraphFont"/>
    <w:rsid w:val="00D13BD7"/>
  </w:style>
  <w:style w:type="paragraph" w:customStyle="1" w:styleId="Default">
    <w:name w:val="Default"/>
    <w:rsid w:val="00D13BD7"/>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7</Pages>
  <Words>1960</Words>
  <Characters>13539</Characters>
  <Application>Microsoft Office Word</Application>
  <DocSecurity>0</DocSecurity>
  <Lines>112</Lines>
  <Paragraphs>30</Paragraphs>
  <ScaleCrop>false</ScaleCrop>
  <HeadingPairs>
    <vt:vector size="2" baseType="variant">
      <vt:variant>
        <vt:lpstr>Title</vt:lpstr>
      </vt:variant>
      <vt:variant>
        <vt:i4>1</vt:i4>
      </vt:variant>
    </vt:vector>
  </HeadingPairs>
  <TitlesOfParts>
    <vt:vector size="1" baseType="lpstr">
      <vt:lpstr>The University of North Carolina at Charlotte</vt:lpstr>
    </vt:vector>
  </TitlesOfParts>
  <Company>UNC Charlotte Plans &amp; Const</Company>
  <LinksUpToDate>false</LinksUpToDate>
  <CharactersWithSpaces>15469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University of North Carolina at Charlotte</dc:title>
  <dc:creator>Melanie Witherspoon</dc:creator>
  <cp:lastModifiedBy>test</cp:lastModifiedBy>
  <cp:revision>14</cp:revision>
  <cp:lastPrinted>2015-01-07T12:46:00Z</cp:lastPrinted>
  <dcterms:created xsi:type="dcterms:W3CDTF">2014-12-10T17:29:00Z</dcterms:created>
  <dcterms:modified xsi:type="dcterms:W3CDTF">2015-01-07T13:35:00Z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546037450</vt:i4>
  </property>
  <property fmtid="{D5CDD505-2E9C-101B-9397-08002B2CF9AE}" pid="3" name="_EmailSubject">
    <vt:lpwstr>Rowe &amp; McEniry - MEP Infrastructure Upfit Advertisement</vt:lpwstr>
  </property>
  <property fmtid="{D5CDD505-2E9C-101B-9397-08002B2CF9AE}" pid="4" name="_AuthorEmail">
    <vt:lpwstr>Clshepar@email.uncc.edu</vt:lpwstr>
  </property>
  <property fmtid="{D5CDD505-2E9C-101B-9397-08002B2CF9AE}" pid="5" name="_AuthorEmailDisplayName">
    <vt:lpwstr>Shepardson, Cassandra</vt:lpwstr>
  </property>
  <property fmtid="{D5CDD505-2E9C-101B-9397-08002B2CF9AE}" pid="6" name="_PreviousAdHocReviewCycleID">
    <vt:i4>1606506504</vt:i4>
  </property>
  <property fmtid="{D5CDD505-2E9C-101B-9397-08002B2CF9AE}" pid="7" name="_ReviewingToolsShownOnce">
    <vt:lpwstr/>
  </property>
</Properties>
</file>